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F2C8" w14:textId="77777777" w:rsidR="00A1569F" w:rsidRDefault="00A1569F" w:rsidP="00A1569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sl-SI"/>
        </w:rPr>
        <w:drawing>
          <wp:inline distT="0" distB="0" distL="0" distR="0" wp14:anchorId="16EBA757" wp14:editId="697F83A7">
            <wp:extent cx="3590925" cy="71342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671" cy="732849"/>
                    </a:xfrm>
                    <a:prstGeom prst="rect">
                      <a:avLst/>
                    </a:prstGeom>
                    <a:noFill/>
                    <a:ln>
                      <a:noFill/>
                    </a:ln>
                  </pic:spPr>
                </pic:pic>
              </a:graphicData>
            </a:graphic>
          </wp:inline>
        </w:drawing>
      </w:r>
    </w:p>
    <w:p w14:paraId="3745AD6F" w14:textId="77777777" w:rsidR="00FC3005" w:rsidRDefault="00FC3005" w:rsidP="003E7992">
      <w:pPr>
        <w:spacing w:line="360" w:lineRule="auto"/>
        <w:jc w:val="center"/>
        <w:rPr>
          <w:rFonts w:ascii="Times New Roman" w:hAnsi="Times New Roman" w:cs="Times New Roman"/>
          <w:b/>
          <w:sz w:val="24"/>
          <w:szCs w:val="24"/>
        </w:rPr>
      </w:pPr>
    </w:p>
    <w:p w14:paraId="071B5FCF" w14:textId="77777777" w:rsidR="009D736B" w:rsidRDefault="009D736B" w:rsidP="00FC3005">
      <w:pPr>
        <w:spacing w:line="360" w:lineRule="auto"/>
        <w:jc w:val="center"/>
        <w:rPr>
          <w:noProof/>
          <w:lang w:eastAsia="sl-SI"/>
        </w:rPr>
      </w:pPr>
    </w:p>
    <w:p w14:paraId="40372B91" w14:textId="77777777" w:rsidR="00B03ECC" w:rsidRDefault="00B03ECC" w:rsidP="00FC3005">
      <w:pPr>
        <w:spacing w:line="360" w:lineRule="auto"/>
        <w:jc w:val="center"/>
        <w:rPr>
          <w:noProof/>
          <w:lang w:eastAsia="sl-SI"/>
        </w:rPr>
      </w:pPr>
    </w:p>
    <w:p w14:paraId="1F8F2954" w14:textId="77777777" w:rsidR="00B03ECC" w:rsidRDefault="00B03ECC" w:rsidP="00FC3005">
      <w:pPr>
        <w:spacing w:line="360" w:lineRule="auto"/>
        <w:jc w:val="center"/>
        <w:rPr>
          <w:noProof/>
          <w:lang w:eastAsia="sl-SI"/>
        </w:rPr>
      </w:pPr>
    </w:p>
    <w:p w14:paraId="52313236" w14:textId="77777777" w:rsidR="00B03ECC" w:rsidRDefault="00B03ECC" w:rsidP="00FC3005">
      <w:pPr>
        <w:spacing w:line="360" w:lineRule="auto"/>
        <w:jc w:val="center"/>
        <w:rPr>
          <w:noProof/>
          <w:lang w:eastAsia="sl-SI"/>
        </w:rPr>
      </w:pPr>
    </w:p>
    <w:p w14:paraId="44603262" w14:textId="77777777" w:rsidR="00B03ECC" w:rsidRDefault="00B03ECC" w:rsidP="00FC3005">
      <w:pPr>
        <w:spacing w:line="360" w:lineRule="auto"/>
        <w:jc w:val="center"/>
        <w:rPr>
          <w:rFonts w:ascii="Times New Roman" w:hAnsi="Times New Roman" w:cs="Times New Roman"/>
          <w:b/>
          <w:sz w:val="24"/>
          <w:szCs w:val="24"/>
        </w:rPr>
      </w:pPr>
    </w:p>
    <w:p w14:paraId="3979C19A" w14:textId="77777777" w:rsidR="005376E0" w:rsidRDefault="005376E0" w:rsidP="003E7992">
      <w:pPr>
        <w:spacing w:line="360" w:lineRule="auto"/>
        <w:jc w:val="center"/>
        <w:rPr>
          <w:rFonts w:ascii="Times New Roman" w:hAnsi="Times New Roman" w:cs="Times New Roman"/>
          <w:b/>
          <w:sz w:val="24"/>
          <w:szCs w:val="24"/>
        </w:rPr>
      </w:pPr>
    </w:p>
    <w:p w14:paraId="0F050F49" w14:textId="77777777" w:rsidR="003E7992" w:rsidRDefault="009E43DE" w:rsidP="003E7992">
      <w:pPr>
        <w:spacing w:line="360" w:lineRule="auto"/>
        <w:jc w:val="center"/>
        <w:rPr>
          <w:rFonts w:ascii="Times New Roman" w:hAnsi="Times New Roman" w:cs="Times New Roman"/>
          <w:b/>
          <w:sz w:val="40"/>
          <w:szCs w:val="40"/>
        </w:rPr>
      </w:pPr>
      <w:bookmarkStart w:id="0" w:name="_Hlk92697320"/>
      <w:r>
        <w:rPr>
          <w:rFonts w:ascii="Times New Roman" w:hAnsi="Times New Roman" w:cs="Times New Roman"/>
          <w:b/>
          <w:sz w:val="40"/>
          <w:szCs w:val="40"/>
        </w:rPr>
        <w:t>Državno odvetništvo Republike Slovenije skozi čas</w:t>
      </w:r>
    </w:p>
    <w:bookmarkEnd w:id="0"/>
    <w:p w14:paraId="50280AEE" w14:textId="77777777" w:rsidR="006B2526" w:rsidRDefault="006B2526" w:rsidP="003E7992">
      <w:pPr>
        <w:spacing w:line="360" w:lineRule="auto"/>
        <w:jc w:val="center"/>
        <w:rPr>
          <w:rFonts w:ascii="Times New Roman" w:hAnsi="Times New Roman" w:cs="Times New Roman"/>
          <w:b/>
          <w:sz w:val="40"/>
          <w:szCs w:val="40"/>
        </w:rPr>
      </w:pPr>
    </w:p>
    <w:p w14:paraId="2B383B22" w14:textId="77777777" w:rsidR="006B2526" w:rsidRDefault="006B2526" w:rsidP="003E7992">
      <w:pPr>
        <w:spacing w:line="360" w:lineRule="auto"/>
        <w:jc w:val="center"/>
        <w:rPr>
          <w:rFonts w:ascii="Times New Roman" w:hAnsi="Times New Roman" w:cs="Times New Roman"/>
          <w:b/>
          <w:sz w:val="40"/>
          <w:szCs w:val="40"/>
        </w:rPr>
      </w:pPr>
    </w:p>
    <w:p w14:paraId="274145B2" w14:textId="77777777" w:rsidR="006B2526" w:rsidRDefault="006B2526" w:rsidP="003E7992">
      <w:pPr>
        <w:spacing w:line="360" w:lineRule="auto"/>
        <w:jc w:val="center"/>
        <w:rPr>
          <w:rFonts w:ascii="Times New Roman" w:hAnsi="Times New Roman" w:cs="Times New Roman"/>
          <w:b/>
          <w:sz w:val="40"/>
          <w:szCs w:val="40"/>
        </w:rPr>
      </w:pPr>
    </w:p>
    <w:p w14:paraId="0E1B75F0" w14:textId="77777777" w:rsidR="006B2526" w:rsidRDefault="006B2526" w:rsidP="003E7992">
      <w:pPr>
        <w:spacing w:line="360" w:lineRule="auto"/>
        <w:jc w:val="center"/>
        <w:rPr>
          <w:rFonts w:ascii="Times New Roman" w:hAnsi="Times New Roman" w:cs="Times New Roman"/>
          <w:b/>
          <w:sz w:val="40"/>
          <w:szCs w:val="40"/>
        </w:rPr>
      </w:pPr>
    </w:p>
    <w:p w14:paraId="4E883B79" w14:textId="77777777" w:rsidR="006B2526" w:rsidRDefault="006B2526" w:rsidP="003E7992">
      <w:pPr>
        <w:spacing w:line="360" w:lineRule="auto"/>
        <w:jc w:val="center"/>
        <w:rPr>
          <w:rFonts w:ascii="Times New Roman" w:hAnsi="Times New Roman" w:cs="Times New Roman"/>
          <w:b/>
          <w:sz w:val="40"/>
          <w:szCs w:val="40"/>
        </w:rPr>
      </w:pPr>
    </w:p>
    <w:p w14:paraId="5B5E6F24" w14:textId="77777777" w:rsidR="006B2526" w:rsidRDefault="006B2526" w:rsidP="003E7992">
      <w:pPr>
        <w:spacing w:line="360" w:lineRule="auto"/>
        <w:jc w:val="center"/>
        <w:rPr>
          <w:rFonts w:ascii="Times New Roman" w:hAnsi="Times New Roman" w:cs="Times New Roman"/>
          <w:b/>
          <w:sz w:val="40"/>
          <w:szCs w:val="40"/>
        </w:rPr>
      </w:pPr>
    </w:p>
    <w:p w14:paraId="50DA9E48" w14:textId="77777777" w:rsidR="006B2526" w:rsidRDefault="006B2526" w:rsidP="003E7992">
      <w:pPr>
        <w:spacing w:line="360" w:lineRule="auto"/>
        <w:jc w:val="center"/>
        <w:rPr>
          <w:rFonts w:ascii="Times New Roman" w:hAnsi="Times New Roman" w:cs="Times New Roman"/>
          <w:b/>
          <w:sz w:val="40"/>
          <w:szCs w:val="40"/>
        </w:rPr>
      </w:pPr>
    </w:p>
    <w:p w14:paraId="6DF700B4" w14:textId="77777777" w:rsidR="006120C2" w:rsidRDefault="006B2526" w:rsidP="006B2526">
      <w:pPr>
        <w:spacing w:line="360" w:lineRule="auto"/>
        <w:jc w:val="center"/>
        <w:rPr>
          <w:rFonts w:ascii="Times New Roman" w:hAnsi="Times New Roman" w:cs="Times New Roman"/>
          <w:sz w:val="24"/>
          <w:szCs w:val="40"/>
        </w:rPr>
      </w:pPr>
      <w:r>
        <w:rPr>
          <w:rFonts w:ascii="Times New Roman" w:hAnsi="Times New Roman" w:cs="Times New Roman"/>
          <w:sz w:val="24"/>
          <w:szCs w:val="40"/>
        </w:rPr>
        <w:t>Junij 2021</w:t>
      </w:r>
    </w:p>
    <w:p w14:paraId="37E2DD59" w14:textId="77777777" w:rsidR="006B2526" w:rsidRPr="006B2526" w:rsidRDefault="006B2526" w:rsidP="006B2526">
      <w:pPr>
        <w:spacing w:line="360" w:lineRule="auto"/>
        <w:jc w:val="center"/>
        <w:rPr>
          <w:rFonts w:ascii="Times New Roman" w:hAnsi="Times New Roman" w:cs="Times New Roman"/>
          <w:sz w:val="24"/>
          <w:szCs w:val="40"/>
        </w:rPr>
      </w:pPr>
    </w:p>
    <w:p w14:paraId="15525ECD" w14:textId="77777777" w:rsidR="0051517C" w:rsidRDefault="0051517C" w:rsidP="006120C2">
      <w:pPr>
        <w:spacing w:line="360" w:lineRule="auto"/>
        <w:jc w:val="both"/>
        <w:rPr>
          <w:rFonts w:ascii="Times New Roman" w:hAnsi="Times New Roman" w:cs="Times New Roman"/>
          <w:b/>
          <w:sz w:val="28"/>
          <w:szCs w:val="28"/>
        </w:rPr>
        <w:sectPr w:rsidR="0051517C">
          <w:footerReference w:type="default" r:id="rId9"/>
          <w:pgSz w:w="11906" w:h="16838"/>
          <w:pgMar w:top="1417" w:right="1417" w:bottom="1417" w:left="1417" w:header="708" w:footer="708" w:gutter="0"/>
          <w:cols w:space="708"/>
          <w:docGrid w:linePitch="360"/>
        </w:sectPr>
      </w:pPr>
    </w:p>
    <w:sdt>
      <w:sdtPr>
        <w:rPr>
          <w:rFonts w:ascii="Times New Roman" w:eastAsiaTheme="minorHAnsi" w:hAnsi="Times New Roman" w:cs="Times New Roman"/>
          <w:b/>
          <w:color w:val="auto"/>
          <w:sz w:val="28"/>
          <w:szCs w:val="28"/>
          <w:lang w:eastAsia="en-US"/>
        </w:rPr>
        <w:id w:val="-1784798548"/>
        <w:docPartObj>
          <w:docPartGallery w:val="Table of Contents"/>
          <w:docPartUnique/>
        </w:docPartObj>
      </w:sdtPr>
      <w:sdtEndPr>
        <w:rPr>
          <w:rFonts w:asciiTheme="minorHAnsi" w:hAnsiTheme="minorHAnsi" w:cstheme="minorBidi"/>
          <w:bCs/>
          <w:sz w:val="22"/>
          <w:szCs w:val="22"/>
        </w:rPr>
      </w:sdtEndPr>
      <w:sdtContent>
        <w:p w14:paraId="140B8C2F" w14:textId="77777777" w:rsidR="004911A3" w:rsidRPr="006B041E" w:rsidRDefault="007745AE" w:rsidP="006B041E">
          <w:pPr>
            <w:pStyle w:val="NaslovTOC"/>
            <w:spacing w:line="36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KAZALO VSEBINE</w:t>
          </w:r>
        </w:p>
        <w:p w14:paraId="1A0D92E9" w14:textId="77777777" w:rsidR="006B041E" w:rsidRPr="006B041E" w:rsidRDefault="004911A3" w:rsidP="006B041E">
          <w:pPr>
            <w:pStyle w:val="Kazalovsebine1"/>
            <w:tabs>
              <w:tab w:val="right" w:leader="dot" w:pos="9062"/>
            </w:tabs>
            <w:spacing w:line="360" w:lineRule="auto"/>
            <w:jc w:val="both"/>
            <w:rPr>
              <w:rFonts w:ascii="Times New Roman" w:eastAsiaTheme="minorEastAsia" w:hAnsi="Times New Roman" w:cs="Times New Roman"/>
              <w:noProof/>
              <w:sz w:val="24"/>
              <w:szCs w:val="24"/>
              <w:lang w:eastAsia="sl-SI"/>
            </w:rPr>
          </w:pPr>
          <w:r w:rsidRPr="006B041E">
            <w:rPr>
              <w:rFonts w:ascii="Times New Roman" w:hAnsi="Times New Roman" w:cs="Times New Roman"/>
              <w:bCs/>
              <w:sz w:val="24"/>
              <w:szCs w:val="24"/>
            </w:rPr>
            <w:fldChar w:fldCharType="begin"/>
          </w:r>
          <w:r w:rsidRPr="006B041E">
            <w:rPr>
              <w:rFonts w:ascii="Times New Roman" w:hAnsi="Times New Roman" w:cs="Times New Roman"/>
              <w:bCs/>
              <w:sz w:val="24"/>
              <w:szCs w:val="24"/>
            </w:rPr>
            <w:instrText xml:space="preserve"> TOC \o "1-3" \h \z \u </w:instrText>
          </w:r>
          <w:r w:rsidRPr="006B041E">
            <w:rPr>
              <w:rFonts w:ascii="Times New Roman" w:hAnsi="Times New Roman" w:cs="Times New Roman"/>
              <w:bCs/>
              <w:sz w:val="24"/>
              <w:szCs w:val="24"/>
            </w:rPr>
            <w:fldChar w:fldCharType="separate"/>
          </w:r>
          <w:hyperlink w:anchor="_Toc74494081" w:history="1">
            <w:r w:rsidR="006B041E" w:rsidRPr="006B041E">
              <w:rPr>
                <w:rStyle w:val="Hiperpovezava"/>
                <w:rFonts w:ascii="Times New Roman" w:hAnsi="Times New Roman" w:cs="Times New Roman"/>
                <w:noProof/>
                <w:sz w:val="24"/>
                <w:szCs w:val="24"/>
              </w:rPr>
              <w:t>1. UVOD</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_Toc74494081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3</w:t>
            </w:r>
            <w:r w:rsidR="006B041E" w:rsidRPr="006B041E">
              <w:rPr>
                <w:rFonts w:ascii="Times New Roman" w:hAnsi="Times New Roman" w:cs="Times New Roman"/>
                <w:noProof/>
                <w:webHidden/>
                <w:sz w:val="24"/>
                <w:szCs w:val="24"/>
              </w:rPr>
              <w:fldChar w:fldCharType="end"/>
            </w:r>
          </w:hyperlink>
        </w:p>
        <w:p w14:paraId="15C9B217" w14:textId="77777777" w:rsidR="006B041E" w:rsidRPr="006B041E" w:rsidRDefault="00513046" w:rsidP="006B041E">
          <w:pPr>
            <w:pStyle w:val="Kazalovsebine1"/>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2" w:history="1">
            <w:r w:rsidR="006B041E" w:rsidRPr="006B041E">
              <w:rPr>
                <w:rStyle w:val="Hiperpovezava"/>
                <w:rFonts w:ascii="Times New Roman" w:hAnsi="Times New Roman" w:cs="Times New Roman"/>
                <w:noProof/>
                <w:sz w:val="24"/>
                <w:szCs w:val="24"/>
              </w:rPr>
              <w:t>2. PREDHODNIKI DRŽAVNEGA ODVETNIŠTVA REPUBLIKE SLOVENIJE</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_Toc74494082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4</w:t>
            </w:r>
            <w:r w:rsidR="006B041E" w:rsidRPr="006B041E">
              <w:rPr>
                <w:rFonts w:ascii="Times New Roman" w:hAnsi="Times New Roman" w:cs="Times New Roman"/>
                <w:noProof/>
                <w:webHidden/>
                <w:sz w:val="24"/>
                <w:szCs w:val="24"/>
              </w:rPr>
              <w:fldChar w:fldCharType="end"/>
            </w:r>
          </w:hyperlink>
        </w:p>
        <w:p w14:paraId="75C1CDBB"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3" w:history="1">
            <w:r w:rsidR="006B041E" w:rsidRPr="006B041E">
              <w:rPr>
                <w:rStyle w:val="Hiperpovezava"/>
                <w:rFonts w:ascii="Times New Roman" w:hAnsi="Times New Roman" w:cs="Times New Roman"/>
                <w:noProof/>
                <w:sz w:val="24"/>
                <w:szCs w:val="24"/>
              </w:rPr>
              <w:t>2.1 Zametki in oblikovanje predhodnikov Državnega odvetništva do konca 19. stoletja</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_Toc74494083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4</w:t>
            </w:r>
            <w:r w:rsidR="006B041E" w:rsidRPr="006B041E">
              <w:rPr>
                <w:rFonts w:ascii="Times New Roman" w:hAnsi="Times New Roman" w:cs="Times New Roman"/>
                <w:noProof/>
                <w:webHidden/>
                <w:sz w:val="24"/>
                <w:szCs w:val="24"/>
              </w:rPr>
              <w:fldChar w:fldCharType="end"/>
            </w:r>
          </w:hyperlink>
        </w:p>
        <w:p w14:paraId="26FE73AC"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4" w:history="1">
            <w:r w:rsidR="006B041E" w:rsidRPr="006B041E">
              <w:rPr>
                <w:rStyle w:val="Hiperpovezava"/>
                <w:rFonts w:ascii="Times New Roman" w:hAnsi="Times New Roman" w:cs="Times New Roman"/>
                <w:noProof/>
                <w:sz w:val="24"/>
                <w:szCs w:val="24"/>
              </w:rPr>
              <w:t>2.2 Predhodniki Državnega odvetništva v obdobju med obema svetovnima vojnama</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_Toc74494084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6</w:t>
            </w:r>
            <w:r w:rsidR="006B041E" w:rsidRPr="006B041E">
              <w:rPr>
                <w:rFonts w:ascii="Times New Roman" w:hAnsi="Times New Roman" w:cs="Times New Roman"/>
                <w:noProof/>
                <w:webHidden/>
                <w:sz w:val="24"/>
                <w:szCs w:val="24"/>
              </w:rPr>
              <w:fldChar w:fldCharType="end"/>
            </w:r>
          </w:hyperlink>
        </w:p>
        <w:p w14:paraId="0AA86754"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5" w:history="1">
            <w:r w:rsidR="006B041E" w:rsidRPr="006B041E">
              <w:rPr>
                <w:rStyle w:val="Hiperpovezava"/>
                <w:rFonts w:ascii="Times New Roman" w:hAnsi="Times New Roman" w:cs="Times New Roman"/>
                <w:noProof/>
                <w:sz w:val="24"/>
                <w:szCs w:val="24"/>
              </w:rPr>
              <w:t>2.3 Predhodniki Državnega odvetništva v obdobju po drugi svetovni vojni</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_Toc74494085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8</w:t>
            </w:r>
            <w:r w:rsidR="006B041E" w:rsidRPr="006B041E">
              <w:rPr>
                <w:rFonts w:ascii="Times New Roman" w:hAnsi="Times New Roman" w:cs="Times New Roman"/>
                <w:noProof/>
                <w:webHidden/>
                <w:sz w:val="24"/>
                <w:szCs w:val="24"/>
              </w:rPr>
              <w:fldChar w:fldCharType="end"/>
            </w:r>
          </w:hyperlink>
        </w:p>
        <w:p w14:paraId="7990ACD2"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6" w:history="1">
            <w:r w:rsidR="006B041E" w:rsidRPr="006B041E">
              <w:rPr>
                <w:rStyle w:val="Hiperpovezava"/>
                <w:rFonts w:ascii="Times New Roman" w:hAnsi="Times New Roman" w:cs="Times New Roman"/>
                <w:noProof/>
                <w:sz w:val="24"/>
                <w:szCs w:val="24"/>
              </w:rPr>
              <w:t>2.4 Državno pravobranilstvo in Državno odvetništvo v samostojni Republiki Sloveniji</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_Toc74494086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14</w:t>
            </w:r>
            <w:r w:rsidR="006B041E" w:rsidRPr="006B041E">
              <w:rPr>
                <w:rFonts w:ascii="Times New Roman" w:hAnsi="Times New Roman" w:cs="Times New Roman"/>
                <w:noProof/>
                <w:webHidden/>
                <w:sz w:val="24"/>
                <w:szCs w:val="24"/>
              </w:rPr>
              <w:fldChar w:fldCharType="end"/>
            </w:r>
          </w:hyperlink>
        </w:p>
        <w:p w14:paraId="3E42F40B" w14:textId="77777777" w:rsidR="006B041E" w:rsidRPr="006B041E" w:rsidRDefault="00513046" w:rsidP="006B041E">
          <w:pPr>
            <w:pStyle w:val="Kazalovsebine1"/>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7" w:history="1">
            <w:r w:rsidR="006B041E" w:rsidRPr="006B041E">
              <w:rPr>
                <w:rStyle w:val="Hiperpovezava"/>
                <w:rFonts w:ascii="Times New Roman" w:hAnsi="Times New Roman" w:cs="Times New Roman"/>
                <w:noProof/>
                <w:sz w:val="24"/>
                <w:szCs w:val="24"/>
              </w:rPr>
              <w:t>3. PRIHODNJI RAZVOJ IN IZZIVI DRŽAVNEGA ODVETNIŠTVA REPUBLIKE SLOVENIJE KOT PRAVOSODNEGA ORGANA</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_Toc74494087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22</w:t>
            </w:r>
            <w:r w:rsidR="006B041E" w:rsidRPr="006B041E">
              <w:rPr>
                <w:rFonts w:ascii="Times New Roman" w:hAnsi="Times New Roman" w:cs="Times New Roman"/>
                <w:noProof/>
                <w:webHidden/>
                <w:sz w:val="24"/>
                <w:szCs w:val="24"/>
              </w:rPr>
              <w:fldChar w:fldCharType="end"/>
            </w:r>
          </w:hyperlink>
        </w:p>
        <w:p w14:paraId="2999184C" w14:textId="77777777" w:rsidR="006B041E" w:rsidRPr="006B041E" w:rsidRDefault="00513046" w:rsidP="006B041E">
          <w:pPr>
            <w:pStyle w:val="Kazalovsebine1"/>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8" w:history="1">
            <w:r w:rsidR="006B041E" w:rsidRPr="006B041E">
              <w:rPr>
                <w:rStyle w:val="Hiperpovezava"/>
                <w:rFonts w:ascii="Times New Roman" w:hAnsi="Times New Roman" w:cs="Times New Roman"/>
                <w:noProof/>
                <w:sz w:val="24"/>
                <w:szCs w:val="24"/>
              </w:rPr>
              <w:t>4. VIRI IN LITERATURA</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_Toc74494088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23</w:t>
            </w:r>
            <w:r w:rsidR="006B041E" w:rsidRPr="006B041E">
              <w:rPr>
                <w:rFonts w:ascii="Times New Roman" w:hAnsi="Times New Roman" w:cs="Times New Roman"/>
                <w:noProof/>
                <w:webHidden/>
                <w:sz w:val="24"/>
                <w:szCs w:val="24"/>
              </w:rPr>
              <w:fldChar w:fldCharType="end"/>
            </w:r>
          </w:hyperlink>
        </w:p>
        <w:p w14:paraId="7145EE54"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89" w:history="1">
            <w:r w:rsidR="006B041E" w:rsidRPr="006B041E">
              <w:rPr>
                <w:rStyle w:val="Hiperpovezava"/>
                <w:rFonts w:ascii="Times New Roman" w:hAnsi="Times New Roman" w:cs="Times New Roman"/>
                <w:noProof/>
                <w:sz w:val="24"/>
                <w:szCs w:val="24"/>
              </w:rPr>
              <w:t>4.1 Arhivski viri</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_Toc74494089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23</w:t>
            </w:r>
            <w:r w:rsidR="006B041E" w:rsidRPr="006B041E">
              <w:rPr>
                <w:rFonts w:ascii="Times New Roman" w:hAnsi="Times New Roman" w:cs="Times New Roman"/>
                <w:noProof/>
                <w:webHidden/>
                <w:sz w:val="24"/>
                <w:szCs w:val="24"/>
              </w:rPr>
              <w:fldChar w:fldCharType="end"/>
            </w:r>
          </w:hyperlink>
        </w:p>
        <w:p w14:paraId="22D4FABD"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90" w:history="1">
            <w:r w:rsidR="006B041E" w:rsidRPr="006B041E">
              <w:rPr>
                <w:rStyle w:val="Hiperpovezava"/>
                <w:rFonts w:ascii="Times New Roman" w:hAnsi="Times New Roman" w:cs="Times New Roman"/>
                <w:noProof/>
                <w:sz w:val="24"/>
                <w:szCs w:val="24"/>
              </w:rPr>
              <w:t>4.2 Časopisni viri</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_Toc74494090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23</w:t>
            </w:r>
            <w:r w:rsidR="006B041E" w:rsidRPr="006B041E">
              <w:rPr>
                <w:rFonts w:ascii="Times New Roman" w:hAnsi="Times New Roman" w:cs="Times New Roman"/>
                <w:noProof/>
                <w:webHidden/>
                <w:sz w:val="24"/>
                <w:szCs w:val="24"/>
              </w:rPr>
              <w:fldChar w:fldCharType="end"/>
            </w:r>
          </w:hyperlink>
        </w:p>
        <w:p w14:paraId="5FA3DFA1"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91" w:history="1">
            <w:r w:rsidR="006B041E" w:rsidRPr="006B041E">
              <w:rPr>
                <w:rStyle w:val="Hiperpovezava"/>
                <w:rFonts w:ascii="Times New Roman" w:hAnsi="Times New Roman" w:cs="Times New Roman"/>
                <w:noProof/>
                <w:sz w:val="24"/>
                <w:szCs w:val="24"/>
              </w:rPr>
              <w:t>4.3 Elektronski viri</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_Toc74494091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24</w:t>
            </w:r>
            <w:r w:rsidR="006B041E" w:rsidRPr="006B041E">
              <w:rPr>
                <w:rFonts w:ascii="Times New Roman" w:hAnsi="Times New Roman" w:cs="Times New Roman"/>
                <w:noProof/>
                <w:webHidden/>
                <w:sz w:val="24"/>
                <w:szCs w:val="24"/>
              </w:rPr>
              <w:fldChar w:fldCharType="end"/>
            </w:r>
          </w:hyperlink>
        </w:p>
        <w:p w14:paraId="2CC6FB75"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92" w:history="1">
            <w:r w:rsidR="006B041E" w:rsidRPr="006B041E">
              <w:rPr>
                <w:rStyle w:val="Hiperpovezava"/>
                <w:rFonts w:ascii="Times New Roman" w:hAnsi="Times New Roman" w:cs="Times New Roman"/>
                <w:noProof/>
                <w:sz w:val="24"/>
                <w:szCs w:val="24"/>
              </w:rPr>
              <w:t>4.4 Literatura</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_Toc74494092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24</w:t>
            </w:r>
            <w:r w:rsidR="006B041E" w:rsidRPr="006B041E">
              <w:rPr>
                <w:rFonts w:ascii="Times New Roman" w:hAnsi="Times New Roman" w:cs="Times New Roman"/>
                <w:noProof/>
                <w:webHidden/>
                <w:sz w:val="24"/>
                <w:szCs w:val="24"/>
              </w:rPr>
              <w:fldChar w:fldCharType="end"/>
            </w:r>
          </w:hyperlink>
        </w:p>
        <w:p w14:paraId="68A9746B" w14:textId="77777777" w:rsidR="006B041E" w:rsidRPr="006B041E" w:rsidRDefault="00513046" w:rsidP="006B041E">
          <w:pPr>
            <w:pStyle w:val="Kazalovsebine2"/>
            <w:tabs>
              <w:tab w:val="right" w:leader="dot" w:pos="9062"/>
            </w:tabs>
            <w:spacing w:line="360" w:lineRule="auto"/>
            <w:jc w:val="both"/>
            <w:rPr>
              <w:rFonts w:ascii="Times New Roman" w:eastAsiaTheme="minorEastAsia" w:hAnsi="Times New Roman" w:cs="Times New Roman"/>
              <w:noProof/>
              <w:sz w:val="24"/>
              <w:szCs w:val="24"/>
              <w:lang w:eastAsia="sl-SI"/>
            </w:rPr>
          </w:pPr>
          <w:hyperlink w:anchor="_Toc74494093" w:history="1">
            <w:r w:rsidR="006B041E" w:rsidRPr="006B041E">
              <w:rPr>
                <w:rStyle w:val="Hiperpovezava"/>
                <w:rFonts w:ascii="Times New Roman" w:hAnsi="Times New Roman" w:cs="Times New Roman"/>
                <w:noProof/>
                <w:sz w:val="24"/>
                <w:szCs w:val="24"/>
              </w:rPr>
              <w:t>4.5 Slikovno gradivo</w:t>
            </w:r>
            <w:r w:rsidR="006B041E" w:rsidRPr="006B041E">
              <w:rPr>
                <w:rFonts w:ascii="Times New Roman" w:hAnsi="Times New Roman" w:cs="Times New Roman"/>
                <w:noProof/>
                <w:webHidden/>
                <w:sz w:val="24"/>
                <w:szCs w:val="24"/>
              </w:rPr>
              <w:tab/>
            </w:r>
            <w:r w:rsidR="006B041E" w:rsidRPr="006B041E">
              <w:rPr>
                <w:rFonts w:ascii="Times New Roman" w:hAnsi="Times New Roman" w:cs="Times New Roman"/>
                <w:noProof/>
                <w:webHidden/>
                <w:sz w:val="24"/>
                <w:szCs w:val="24"/>
              </w:rPr>
              <w:fldChar w:fldCharType="begin"/>
            </w:r>
            <w:r w:rsidR="006B041E" w:rsidRPr="006B041E">
              <w:rPr>
                <w:rFonts w:ascii="Times New Roman" w:hAnsi="Times New Roman" w:cs="Times New Roman"/>
                <w:noProof/>
                <w:webHidden/>
                <w:sz w:val="24"/>
                <w:szCs w:val="24"/>
              </w:rPr>
              <w:instrText xml:space="preserve"> PAGEREF _Toc74494093 \h </w:instrText>
            </w:r>
            <w:r w:rsidR="006B041E" w:rsidRPr="006B041E">
              <w:rPr>
                <w:rFonts w:ascii="Times New Roman" w:hAnsi="Times New Roman" w:cs="Times New Roman"/>
                <w:noProof/>
                <w:webHidden/>
                <w:sz w:val="24"/>
                <w:szCs w:val="24"/>
              </w:rPr>
            </w:r>
            <w:r w:rsidR="006B041E" w:rsidRPr="006B041E">
              <w:rPr>
                <w:rFonts w:ascii="Times New Roman" w:hAnsi="Times New Roman" w:cs="Times New Roman"/>
                <w:noProof/>
                <w:webHidden/>
                <w:sz w:val="24"/>
                <w:szCs w:val="24"/>
              </w:rPr>
              <w:fldChar w:fldCharType="separate"/>
            </w:r>
            <w:r w:rsidR="006B041E" w:rsidRPr="006B041E">
              <w:rPr>
                <w:rFonts w:ascii="Times New Roman" w:hAnsi="Times New Roman" w:cs="Times New Roman"/>
                <w:noProof/>
                <w:webHidden/>
                <w:sz w:val="24"/>
                <w:szCs w:val="24"/>
              </w:rPr>
              <w:t>25</w:t>
            </w:r>
            <w:r w:rsidR="006B041E" w:rsidRPr="006B041E">
              <w:rPr>
                <w:rFonts w:ascii="Times New Roman" w:hAnsi="Times New Roman" w:cs="Times New Roman"/>
                <w:noProof/>
                <w:webHidden/>
                <w:sz w:val="24"/>
                <w:szCs w:val="24"/>
              </w:rPr>
              <w:fldChar w:fldCharType="end"/>
            </w:r>
          </w:hyperlink>
        </w:p>
        <w:p w14:paraId="47E4208F" w14:textId="77777777" w:rsidR="004911A3" w:rsidRDefault="004911A3" w:rsidP="006B041E">
          <w:pPr>
            <w:spacing w:line="360" w:lineRule="auto"/>
            <w:jc w:val="both"/>
          </w:pPr>
          <w:r w:rsidRPr="006B041E">
            <w:rPr>
              <w:rFonts w:ascii="Times New Roman" w:hAnsi="Times New Roman" w:cs="Times New Roman"/>
              <w:bCs/>
              <w:sz w:val="24"/>
              <w:szCs w:val="24"/>
            </w:rPr>
            <w:fldChar w:fldCharType="end"/>
          </w:r>
        </w:p>
      </w:sdtContent>
    </w:sdt>
    <w:p w14:paraId="15C1F92D" w14:textId="77777777" w:rsidR="006120C2" w:rsidRPr="00166E25" w:rsidRDefault="004911A3" w:rsidP="004911A3">
      <w:pPr>
        <w:tabs>
          <w:tab w:val="left" w:pos="2550"/>
        </w:tabs>
        <w:spacing w:line="360" w:lineRule="auto"/>
        <w:jc w:val="both"/>
        <w:rPr>
          <w:rFonts w:ascii="Times New Roman" w:hAnsi="Times New Roman" w:cs="Times New Roman"/>
          <w:sz w:val="28"/>
          <w:szCs w:val="28"/>
        </w:rPr>
      </w:pPr>
      <w:r>
        <w:rPr>
          <w:rFonts w:ascii="Times New Roman" w:hAnsi="Times New Roman" w:cs="Times New Roman"/>
          <w:b/>
          <w:sz w:val="28"/>
          <w:szCs w:val="28"/>
        </w:rPr>
        <w:tab/>
      </w:r>
    </w:p>
    <w:p w14:paraId="4D80E40D" w14:textId="77777777" w:rsidR="006120C2" w:rsidRDefault="006120C2" w:rsidP="006120C2">
      <w:pPr>
        <w:spacing w:line="360" w:lineRule="auto"/>
        <w:jc w:val="both"/>
        <w:rPr>
          <w:rFonts w:ascii="Times New Roman" w:hAnsi="Times New Roman" w:cs="Times New Roman"/>
          <w:sz w:val="24"/>
          <w:szCs w:val="40"/>
        </w:rPr>
      </w:pPr>
    </w:p>
    <w:p w14:paraId="64B9A31B" w14:textId="77777777" w:rsidR="006120C2" w:rsidRDefault="006120C2" w:rsidP="006120C2">
      <w:pPr>
        <w:spacing w:line="360" w:lineRule="auto"/>
        <w:jc w:val="both"/>
        <w:rPr>
          <w:rFonts w:ascii="Times New Roman" w:hAnsi="Times New Roman" w:cs="Times New Roman"/>
          <w:sz w:val="24"/>
          <w:szCs w:val="40"/>
        </w:rPr>
      </w:pPr>
    </w:p>
    <w:p w14:paraId="40B34196" w14:textId="77777777" w:rsidR="006120C2" w:rsidRDefault="006120C2" w:rsidP="006120C2">
      <w:pPr>
        <w:spacing w:line="360" w:lineRule="auto"/>
        <w:jc w:val="both"/>
        <w:rPr>
          <w:rFonts w:ascii="Times New Roman" w:hAnsi="Times New Roman" w:cs="Times New Roman"/>
          <w:sz w:val="24"/>
          <w:szCs w:val="40"/>
        </w:rPr>
      </w:pPr>
    </w:p>
    <w:p w14:paraId="37E7FE38" w14:textId="77777777" w:rsidR="006120C2" w:rsidRDefault="006120C2" w:rsidP="006120C2">
      <w:pPr>
        <w:spacing w:line="360" w:lineRule="auto"/>
        <w:jc w:val="both"/>
        <w:rPr>
          <w:rFonts w:ascii="Times New Roman" w:hAnsi="Times New Roman" w:cs="Times New Roman"/>
          <w:sz w:val="24"/>
          <w:szCs w:val="40"/>
        </w:rPr>
      </w:pPr>
    </w:p>
    <w:p w14:paraId="5A10854E" w14:textId="77777777" w:rsidR="006120C2" w:rsidRDefault="006120C2" w:rsidP="006120C2">
      <w:pPr>
        <w:spacing w:line="360" w:lineRule="auto"/>
        <w:jc w:val="both"/>
        <w:rPr>
          <w:rFonts w:ascii="Times New Roman" w:hAnsi="Times New Roman" w:cs="Times New Roman"/>
          <w:sz w:val="24"/>
          <w:szCs w:val="40"/>
        </w:rPr>
      </w:pPr>
    </w:p>
    <w:p w14:paraId="46D6EECE" w14:textId="77777777" w:rsidR="006120C2" w:rsidRDefault="006120C2" w:rsidP="006120C2">
      <w:pPr>
        <w:spacing w:line="360" w:lineRule="auto"/>
        <w:jc w:val="both"/>
        <w:rPr>
          <w:rFonts w:ascii="Times New Roman" w:hAnsi="Times New Roman" w:cs="Times New Roman"/>
          <w:sz w:val="24"/>
          <w:szCs w:val="40"/>
        </w:rPr>
      </w:pPr>
    </w:p>
    <w:p w14:paraId="3E943D23" w14:textId="77777777" w:rsidR="006120C2" w:rsidRDefault="006120C2" w:rsidP="006120C2">
      <w:pPr>
        <w:spacing w:line="360" w:lineRule="auto"/>
        <w:jc w:val="both"/>
        <w:rPr>
          <w:rFonts w:ascii="Times New Roman" w:hAnsi="Times New Roman" w:cs="Times New Roman"/>
          <w:sz w:val="24"/>
          <w:szCs w:val="40"/>
        </w:rPr>
      </w:pPr>
    </w:p>
    <w:p w14:paraId="57FA3B8F" w14:textId="77777777" w:rsidR="006120C2" w:rsidRDefault="006120C2" w:rsidP="006120C2">
      <w:pPr>
        <w:spacing w:line="360" w:lineRule="auto"/>
        <w:jc w:val="both"/>
        <w:rPr>
          <w:rFonts w:ascii="Times New Roman" w:hAnsi="Times New Roman" w:cs="Times New Roman"/>
          <w:sz w:val="24"/>
          <w:szCs w:val="40"/>
        </w:rPr>
      </w:pPr>
    </w:p>
    <w:p w14:paraId="35CBC09B" w14:textId="77777777" w:rsidR="004911A3" w:rsidRDefault="004911A3" w:rsidP="006120C2">
      <w:pPr>
        <w:spacing w:line="360" w:lineRule="auto"/>
        <w:jc w:val="both"/>
        <w:rPr>
          <w:rFonts w:ascii="Times New Roman" w:hAnsi="Times New Roman" w:cs="Times New Roman"/>
          <w:sz w:val="24"/>
          <w:szCs w:val="40"/>
        </w:rPr>
      </w:pPr>
    </w:p>
    <w:p w14:paraId="64A8C41C" w14:textId="77777777" w:rsidR="00B94356" w:rsidRDefault="00B94356" w:rsidP="00B94356">
      <w:pPr>
        <w:spacing w:line="360" w:lineRule="auto"/>
        <w:jc w:val="center"/>
        <w:rPr>
          <w:rFonts w:ascii="Times New Roman" w:hAnsi="Times New Roman" w:cs="Times New Roman"/>
          <w:sz w:val="24"/>
          <w:szCs w:val="40"/>
        </w:rPr>
      </w:pPr>
      <w:r>
        <w:rPr>
          <w:noProof/>
          <w:lang w:eastAsia="sl-SI"/>
        </w:rPr>
        <w:drawing>
          <wp:inline distT="0" distB="0" distL="0" distR="0" wp14:anchorId="5BEA8FB5" wp14:editId="5097FE20">
            <wp:extent cx="6038850" cy="4269849"/>
            <wp:effectExtent l="0" t="0" r="0" b="0"/>
            <wp:docPr id="4" name="Slika 4" descr="Sedež Državnega odvetništva Republike Slovenije v Ljubljani (s klikom na sliko se slika pove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ež Državnega odvetništva Republike Slovenije v Ljubljani (s klikom na sliko se slika poveč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947" cy="4276281"/>
                    </a:xfrm>
                    <a:prstGeom prst="rect">
                      <a:avLst/>
                    </a:prstGeom>
                    <a:noFill/>
                    <a:ln>
                      <a:noFill/>
                    </a:ln>
                  </pic:spPr>
                </pic:pic>
              </a:graphicData>
            </a:graphic>
          </wp:inline>
        </w:drawing>
      </w:r>
    </w:p>
    <w:p w14:paraId="39786327" w14:textId="41A96473" w:rsidR="00B94356" w:rsidRPr="008C1392" w:rsidRDefault="00615D37" w:rsidP="00B94356">
      <w:pPr>
        <w:spacing w:line="360" w:lineRule="auto"/>
        <w:jc w:val="center"/>
        <w:rPr>
          <w:rFonts w:ascii="Times New Roman" w:hAnsi="Times New Roman" w:cs="Times New Roman"/>
          <w:sz w:val="20"/>
          <w:szCs w:val="40"/>
        </w:rPr>
      </w:pPr>
      <w:r w:rsidRPr="008C1392">
        <w:rPr>
          <w:rFonts w:ascii="Times New Roman" w:hAnsi="Times New Roman" w:cs="Times New Roman"/>
          <w:i/>
          <w:sz w:val="20"/>
          <w:szCs w:val="40"/>
        </w:rPr>
        <w:t>Sedež Državnega odvetništva Republike Slovenije</w:t>
      </w:r>
      <w:r w:rsidRPr="008C1392">
        <w:rPr>
          <w:rStyle w:val="Sprotnaopomba-sklic"/>
          <w:rFonts w:ascii="Times New Roman" w:hAnsi="Times New Roman" w:cs="Times New Roman"/>
          <w:sz w:val="20"/>
          <w:szCs w:val="40"/>
        </w:rPr>
        <w:footnoteReference w:id="1"/>
      </w:r>
    </w:p>
    <w:p w14:paraId="5A80A81B" w14:textId="77777777" w:rsidR="00B94356" w:rsidRDefault="00B94356" w:rsidP="006120C2">
      <w:pPr>
        <w:spacing w:line="360" w:lineRule="auto"/>
        <w:jc w:val="both"/>
        <w:rPr>
          <w:rFonts w:ascii="Times New Roman" w:hAnsi="Times New Roman" w:cs="Times New Roman"/>
          <w:sz w:val="24"/>
          <w:szCs w:val="40"/>
        </w:rPr>
      </w:pPr>
    </w:p>
    <w:p w14:paraId="14BE04F4" w14:textId="77777777" w:rsidR="00B94356" w:rsidRDefault="00B94356" w:rsidP="006120C2">
      <w:pPr>
        <w:spacing w:line="360" w:lineRule="auto"/>
        <w:jc w:val="both"/>
        <w:rPr>
          <w:rFonts w:ascii="Times New Roman" w:hAnsi="Times New Roman" w:cs="Times New Roman"/>
          <w:sz w:val="24"/>
          <w:szCs w:val="40"/>
        </w:rPr>
      </w:pPr>
    </w:p>
    <w:p w14:paraId="58D0C2C1" w14:textId="77777777" w:rsidR="00B94356" w:rsidRDefault="00B94356" w:rsidP="006120C2">
      <w:pPr>
        <w:spacing w:line="360" w:lineRule="auto"/>
        <w:jc w:val="both"/>
        <w:rPr>
          <w:rFonts w:ascii="Times New Roman" w:hAnsi="Times New Roman" w:cs="Times New Roman"/>
          <w:sz w:val="24"/>
          <w:szCs w:val="40"/>
        </w:rPr>
      </w:pPr>
    </w:p>
    <w:p w14:paraId="5BCC5634" w14:textId="77777777" w:rsidR="00B94356" w:rsidRDefault="00B94356" w:rsidP="006120C2">
      <w:pPr>
        <w:spacing w:line="360" w:lineRule="auto"/>
        <w:jc w:val="both"/>
        <w:rPr>
          <w:rFonts w:ascii="Times New Roman" w:hAnsi="Times New Roman" w:cs="Times New Roman"/>
          <w:sz w:val="24"/>
          <w:szCs w:val="40"/>
        </w:rPr>
      </w:pPr>
    </w:p>
    <w:p w14:paraId="4913FEE7" w14:textId="77777777" w:rsidR="00B94356" w:rsidRDefault="00B94356" w:rsidP="006120C2">
      <w:pPr>
        <w:spacing w:line="360" w:lineRule="auto"/>
        <w:jc w:val="both"/>
        <w:rPr>
          <w:rFonts w:ascii="Times New Roman" w:hAnsi="Times New Roman" w:cs="Times New Roman"/>
          <w:sz w:val="24"/>
          <w:szCs w:val="40"/>
        </w:rPr>
      </w:pPr>
    </w:p>
    <w:p w14:paraId="1F26C0FB" w14:textId="77777777" w:rsidR="00B94356" w:rsidRDefault="00B94356" w:rsidP="006120C2">
      <w:pPr>
        <w:spacing w:line="360" w:lineRule="auto"/>
        <w:jc w:val="both"/>
        <w:rPr>
          <w:rFonts w:ascii="Times New Roman" w:hAnsi="Times New Roman" w:cs="Times New Roman"/>
          <w:sz w:val="24"/>
          <w:szCs w:val="40"/>
        </w:rPr>
      </w:pPr>
    </w:p>
    <w:p w14:paraId="2CC62797" w14:textId="77777777" w:rsidR="00B94356" w:rsidRDefault="00B94356" w:rsidP="006120C2">
      <w:pPr>
        <w:spacing w:line="360" w:lineRule="auto"/>
        <w:jc w:val="both"/>
        <w:rPr>
          <w:rFonts w:ascii="Times New Roman" w:hAnsi="Times New Roman" w:cs="Times New Roman"/>
          <w:sz w:val="24"/>
          <w:szCs w:val="40"/>
        </w:rPr>
      </w:pPr>
    </w:p>
    <w:p w14:paraId="48E98D7E" w14:textId="77777777" w:rsidR="00B94356" w:rsidRDefault="00B94356" w:rsidP="006120C2">
      <w:pPr>
        <w:spacing w:line="360" w:lineRule="auto"/>
        <w:jc w:val="both"/>
        <w:rPr>
          <w:rFonts w:ascii="Times New Roman" w:hAnsi="Times New Roman" w:cs="Times New Roman"/>
          <w:sz w:val="24"/>
          <w:szCs w:val="40"/>
        </w:rPr>
      </w:pPr>
    </w:p>
    <w:p w14:paraId="42E5F91C" w14:textId="77777777" w:rsidR="00B94356" w:rsidRDefault="00B94356" w:rsidP="006120C2">
      <w:pPr>
        <w:spacing w:line="360" w:lineRule="auto"/>
        <w:jc w:val="both"/>
        <w:rPr>
          <w:rFonts w:ascii="Times New Roman" w:hAnsi="Times New Roman" w:cs="Times New Roman"/>
          <w:sz w:val="24"/>
          <w:szCs w:val="40"/>
        </w:rPr>
      </w:pPr>
    </w:p>
    <w:p w14:paraId="0B9274F3" w14:textId="77777777" w:rsidR="00615D37" w:rsidRDefault="00615D37" w:rsidP="00CF396A">
      <w:pPr>
        <w:spacing w:line="360" w:lineRule="auto"/>
        <w:jc w:val="both"/>
        <w:rPr>
          <w:rFonts w:ascii="Times New Roman" w:hAnsi="Times New Roman" w:cs="Times New Roman"/>
          <w:sz w:val="24"/>
          <w:szCs w:val="40"/>
        </w:rPr>
      </w:pPr>
    </w:p>
    <w:p w14:paraId="0C9D5696" w14:textId="77777777" w:rsidR="006120C2" w:rsidRPr="004911A3" w:rsidRDefault="00CF396A" w:rsidP="004911A3">
      <w:pPr>
        <w:pStyle w:val="Naslov1"/>
        <w:jc w:val="both"/>
        <w:rPr>
          <w:rFonts w:ascii="Times New Roman" w:hAnsi="Times New Roman" w:cs="Times New Roman"/>
          <w:b/>
          <w:color w:val="auto"/>
          <w:sz w:val="28"/>
          <w:szCs w:val="28"/>
        </w:rPr>
      </w:pPr>
      <w:bookmarkStart w:id="1" w:name="_Toc74494081"/>
      <w:r w:rsidRPr="004911A3">
        <w:rPr>
          <w:rFonts w:ascii="Times New Roman" w:hAnsi="Times New Roman" w:cs="Times New Roman"/>
          <w:b/>
          <w:color w:val="auto"/>
          <w:sz w:val="28"/>
          <w:szCs w:val="28"/>
        </w:rPr>
        <w:t xml:space="preserve">1. </w:t>
      </w:r>
      <w:r w:rsidR="00B405C2" w:rsidRPr="004911A3">
        <w:rPr>
          <w:rFonts w:ascii="Times New Roman" w:hAnsi="Times New Roman" w:cs="Times New Roman"/>
          <w:b/>
          <w:color w:val="auto"/>
          <w:sz w:val="28"/>
          <w:szCs w:val="28"/>
        </w:rPr>
        <w:t>UVOD</w:t>
      </w:r>
      <w:bookmarkEnd w:id="1"/>
    </w:p>
    <w:p w14:paraId="0B0F76D6" w14:textId="77777777" w:rsidR="00B405C2" w:rsidRDefault="00040996" w:rsidP="006120C2">
      <w:pPr>
        <w:spacing w:line="360" w:lineRule="auto"/>
        <w:jc w:val="both"/>
        <w:rPr>
          <w:rFonts w:ascii="Times New Roman" w:hAnsi="Times New Roman" w:cs="Times New Roman"/>
          <w:sz w:val="24"/>
          <w:szCs w:val="40"/>
        </w:rPr>
      </w:pPr>
      <w:r>
        <w:rPr>
          <w:rFonts w:ascii="Times New Roman" w:hAnsi="Times New Roman" w:cs="Times New Roman"/>
          <w:sz w:val="24"/>
          <w:szCs w:val="40"/>
        </w:rPr>
        <w:t>Sodna oblast, sodstvo in sodišča so temeljni in sestavni del pravne ureditve vsake sodobne države. Funkcija in delovanje sodne veje oblasti je opredeljeno v najvišjih pravnih aktih držav, v ustavah. V zgodovinskem razvoju so spremembe družbene in državne ureditve</w:t>
      </w:r>
      <w:r w:rsidR="00101E3D">
        <w:rPr>
          <w:rFonts w:ascii="Times New Roman" w:hAnsi="Times New Roman" w:cs="Times New Roman"/>
          <w:sz w:val="24"/>
          <w:szCs w:val="40"/>
        </w:rPr>
        <w:t xml:space="preserve"> vplivale tudi na spremembe ustave, s</w:t>
      </w:r>
      <w:r w:rsidR="00EF3E57">
        <w:rPr>
          <w:rFonts w:ascii="Times New Roman" w:hAnsi="Times New Roman" w:cs="Times New Roman"/>
          <w:sz w:val="24"/>
          <w:szCs w:val="40"/>
        </w:rPr>
        <w:t>odnega sistema, ureditve sodišč</w:t>
      </w:r>
      <w:r w:rsidR="00101E3D">
        <w:rPr>
          <w:rFonts w:ascii="Times New Roman" w:hAnsi="Times New Roman" w:cs="Times New Roman"/>
          <w:sz w:val="24"/>
          <w:szCs w:val="40"/>
        </w:rPr>
        <w:t xml:space="preserve"> in njihovih pristojnosti.</w:t>
      </w:r>
      <w:r w:rsidR="00101E3D">
        <w:rPr>
          <w:rStyle w:val="Sprotnaopomba-sklic"/>
          <w:rFonts w:ascii="Times New Roman" w:hAnsi="Times New Roman" w:cs="Times New Roman"/>
          <w:sz w:val="24"/>
          <w:szCs w:val="40"/>
        </w:rPr>
        <w:footnoteReference w:id="2"/>
      </w:r>
    </w:p>
    <w:p w14:paraId="6B4EA803" w14:textId="75B4AFED" w:rsidR="000954EE" w:rsidRDefault="000954EE" w:rsidP="006120C2">
      <w:pPr>
        <w:spacing w:line="360" w:lineRule="auto"/>
        <w:jc w:val="both"/>
        <w:rPr>
          <w:rFonts w:ascii="Times New Roman" w:hAnsi="Times New Roman" w:cs="Times New Roman"/>
          <w:sz w:val="24"/>
          <w:szCs w:val="40"/>
        </w:rPr>
      </w:pPr>
      <w:r>
        <w:rPr>
          <w:rFonts w:ascii="Times New Roman" w:hAnsi="Times New Roman" w:cs="Times New Roman"/>
          <w:sz w:val="24"/>
          <w:szCs w:val="40"/>
        </w:rPr>
        <w:t>Potreba po organu, ki mu je dodeljeno varstvo premoženjskih pravic in koristi politično-teritorialnih enot, obstaja v vsaki državi</w:t>
      </w:r>
      <w:r w:rsidR="008D0D5C">
        <w:rPr>
          <w:rFonts w:ascii="Times New Roman" w:hAnsi="Times New Roman" w:cs="Times New Roman"/>
          <w:sz w:val="24"/>
          <w:szCs w:val="40"/>
        </w:rPr>
        <w:t>. Zato institucijo, kot je</w:t>
      </w:r>
      <w:r w:rsidR="00F3584C">
        <w:rPr>
          <w:rFonts w:ascii="Times New Roman" w:hAnsi="Times New Roman" w:cs="Times New Roman"/>
          <w:sz w:val="24"/>
          <w:szCs w:val="40"/>
        </w:rPr>
        <w:t xml:space="preserve"> danes</w:t>
      </w:r>
      <w:r w:rsidR="008D0D5C">
        <w:rPr>
          <w:rFonts w:ascii="Times New Roman" w:hAnsi="Times New Roman" w:cs="Times New Roman"/>
          <w:sz w:val="24"/>
          <w:szCs w:val="40"/>
        </w:rPr>
        <w:t xml:space="preserve"> v Republiki Sloveniji Državno odvetništvo</w:t>
      </w:r>
      <w:r w:rsidR="00F3584C">
        <w:rPr>
          <w:rFonts w:ascii="Times New Roman" w:hAnsi="Times New Roman" w:cs="Times New Roman"/>
          <w:sz w:val="24"/>
          <w:szCs w:val="40"/>
        </w:rPr>
        <w:t xml:space="preserve"> Republike Slovenije</w:t>
      </w:r>
      <w:r w:rsidR="008D0D5C">
        <w:rPr>
          <w:rFonts w:ascii="Times New Roman" w:hAnsi="Times New Roman" w:cs="Times New Roman"/>
          <w:sz w:val="24"/>
          <w:szCs w:val="40"/>
        </w:rPr>
        <w:t>, najdemo v večini držav. Izkušnje in potrebe so pokazale, da ločeno zastopanje države in njenih interesov s strani več različnih organov, ki niso bili niti za to dovolj usposobljeni niti izkušeni ter niso imeli enotnih stališč in metod dela, enostavno ni moglo zagotoviti zadostnega pravnega varstva državnih sredstev.</w:t>
      </w:r>
      <w:r w:rsidR="004C027E">
        <w:rPr>
          <w:rFonts w:ascii="Times New Roman" w:hAnsi="Times New Roman" w:cs="Times New Roman"/>
          <w:sz w:val="24"/>
          <w:szCs w:val="40"/>
        </w:rPr>
        <w:t xml:space="preserve"> Organ, kot je </w:t>
      </w:r>
      <w:r w:rsidR="00E8532D">
        <w:rPr>
          <w:rFonts w:ascii="Times New Roman" w:hAnsi="Times New Roman" w:cs="Times New Roman"/>
          <w:sz w:val="24"/>
          <w:szCs w:val="40"/>
        </w:rPr>
        <w:t>d</w:t>
      </w:r>
      <w:r w:rsidR="008B37F1">
        <w:rPr>
          <w:rFonts w:ascii="Times New Roman" w:hAnsi="Times New Roman" w:cs="Times New Roman"/>
          <w:sz w:val="24"/>
          <w:szCs w:val="40"/>
        </w:rPr>
        <w:t>ržavno odvetništvo, je v nekaterih evropskih državah bolj vezan na upravno vejo oblasti. V drugih, zlasti anglosaških državah, pa je bolj ali manj samostojen organ, ki so mu upravni organi podrejeni.</w:t>
      </w:r>
      <w:r w:rsidR="008D0D5C">
        <w:rPr>
          <w:rStyle w:val="Sprotnaopomba-sklic"/>
          <w:rFonts w:ascii="Times New Roman" w:hAnsi="Times New Roman" w:cs="Times New Roman"/>
          <w:sz w:val="24"/>
          <w:szCs w:val="40"/>
        </w:rPr>
        <w:footnoteReference w:id="3"/>
      </w:r>
    </w:p>
    <w:p w14:paraId="439064BD" w14:textId="326DC6BB" w:rsidR="008B37F1" w:rsidRDefault="00B02CE4" w:rsidP="006120C2">
      <w:pPr>
        <w:spacing w:line="360" w:lineRule="auto"/>
        <w:jc w:val="both"/>
        <w:rPr>
          <w:rFonts w:ascii="Times New Roman" w:hAnsi="Times New Roman" w:cs="Times New Roman"/>
          <w:sz w:val="24"/>
          <w:szCs w:val="40"/>
        </w:rPr>
      </w:pPr>
      <w:r>
        <w:rPr>
          <w:rFonts w:ascii="Times New Roman" w:hAnsi="Times New Roman" w:cs="Times New Roman"/>
          <w:sz w:val="24"/>
          <w:szCs w:val="40"/>
        </w:rPr>
        <w:t>Inst</w:t>
      </w:r>
      <w:r w:rsidR="003019B5">
        <w:rPr>
          <w:rFonts w:ascii="Times New Roman" w:hAnsi="Times New Roman" w:cs="Times New Roman"/>
          <w:sz w:val="24"/>
          <w:szCs w:val="40"/>
        </w:rPr>
        <w:t xml:space="preserve">itucija, ki jo danes imenujemo </w:t>
      </w:r>
      <w:r w:rsidR="00E8532D">
        <w:rPr>
          <w:rFonts w:ascii="Times New Roman" w:hAnsi="Times New Roman" w:cs="Times New Roman"/>
          <w:sz w:val="24"/>
          <w:szCs w:val="40"/>
        </w:rPr>
        <w:t>d</w:t>
      </w:r>
      <w:r>
        <w:rPr>
          <w:rFonts w:ascii="Times New Roman" w:hAnsi="Times New Roman" w:cs="Times New Roman"/>
          <w:sz w:val="24"/>
          <w:szCs w:val="40"/>
        </w:rPr>
        <w:t xml:space="preserve">ržavno odvetništvo, se je kot državni organ, zadolžen in pooblaščen, da </w:t>
      </w:r>
      <w:r w:rsidR="008C568E">
        <w:rPr>
          <w:rFonts w:ascii="Times New Roman" w:hAnsi="Times New Roman" w:cs="Times New Roman"/>
          <w:sz w:val="24"/>
          <w:szCs w:val="40"/>
        </w:rPr>
        <w:t>v postopkih pred sodišči brani in zastopa družbeni oziroma javni interes</w:t>
      </w:r>
      <w:r w:rsidR="00125278">
        <w:rPr>
          <w:rFonts w:ascii="Times New Roman" w:hAnsi="Times New Roman" w:cs="Times New Roman"/>
          <w:sz w:val="24"/>
          <w:szCs w:val="40"/>
        </w:rPr>
        <w:t xml:space="preserve">, v zgodovini pravosodja </w:t>
      </w:r>
      <w:r w:rsidR="00E8532D">
        <w:rPr>
          <w:rFonts w:ascii="Times New Roman" w:hAnsi="Times New Roman" w:cs="Times New Roman"/>
          <w:sz w:val="24"/>
          <w:szCs w:val="40"/>
        </w:rPr>
        <w:t xml:space="preserve">začel delovati sorazmerno </w:t>
      </w:r>
      <w:r w:rsidR="00125278">
        <w:rPr>
          <w:rFonts w:ascii="Times New Roman" w:hAnsi="Times New Roman" w:cs="Times New Roman"/>
          <w:sz w:val="24"/>
          <w:szCs w:val="40"/>
        </w:rPr>
        <w:t xml:space="preserve">pozno. </w:t>
      </w:r>
      <w:r w:rsidR="00E64FF6">
        <w:rPr>
          <w:rFonts w:ascii="Times New Roman" w:hAnsi="Times New Roman" w:cs="Times New Roman"/>
          <w:sz w:val="24"/>
          <w:szCs w:val="40"/>
        </w:rPr>
        <w:t>Prve zametke institucije državnega odvetništva lahko denimo zasledimo v Franciji, v 14. stoletju</w:t>
      </w:r>
      <w:r w:rsidR="00ED2EFD">
        <w:rPr>
          <w:rFonts w:ascii="Times New Roman" w:hAnsi="Times New Roman" w:cs="Times New Roman"/>
          <w:sz w:val="24"/>
          <w:szCs w:val="40"/>
        </w:rPr>
        <w:t xml:space="preserve">, ko so francoski kralji </w:t>
      </w:r>
      <w:r w:rsidR="00AA45A8">
        <w:rPr>
          <w:rFonts w:ascii="Times New Roman" w:hAnsi="Times New Roman" w:cs="Times New Roman"/>
          <w:sz w:val="24"/>
          <w:szCs w:val="40"/>
        </w:rPr>
        <w:t>za</w:t>
      </w:r>
      <w:r w:rsidR="00ED2EFD">
        <w:rPr>
          <w:rFonts w:ascii="Times New Roman" w:hAnsi="Times New Roman" w:cs="Times New Roman"/>
          <w:sz w:val="24"/>
          <w:szCs w:val="40"/>
        </w:rPr>
        <w:t xml:space="preserve">čeli pri kraljevskih sodiščih imenovati posebne odposlance, </w:t>
      </w:r>
      <w:proofErr w:type="spellStart"/>
      <w:r w:rsidR="00ED2EFD">
        <w:rPr>
          <w:rFonts w:ascii="Times New Roman" w:hAnsi="Times New Roman" w:cs="Times New Roman"/>
          <w:i/>
          <w:sz w:val="24"/>
          <w:szCs w:val="40"/>
        </w:rPr>
        <w:t>procureurs</w:t>
      </w:r>
      <w:proofErr w:type="spellEnd"/>
      <w:r w:rsidR="00ED2EFD">
        <w:rPr>
          <w:rFonts w:ascii="Times New Roman" w:hAnsi="Times New Roman" w:cs="Times New Roman"/>
          <w:i/>
          <w:sz w:val="24"/>
          <w:szCs w:val="40"/>
        </w:rPr>
        <w:t xml:space="preserve"> </w:t>
      </w:r>
      <w:r w:rsidR="00ED2EFD">
        <w:rPr>
          <w:rFonts w:ascii="Times New Roman" w:hAnsi="Times New Roman" w:cs="Times New Roman"/>
          <w:sz w:val="24"/>
          <w:szCs w:val="40"/>
        </w:rPr>
        <w:t xml:space="preserve">ali </w:t>
      </w:r>
      <w:proofErr w:type="spellStart"/>
      <w:r w:rsidR="00ED2EFD">
        <w:rPr>
          <w:rFonts w:ascii="Times New Roman" w:hAnsi="Times New Roman" w:cs="Times New Roman"/>
          <w:i/>
          <w:sz w:val="24"/>
          <w:szCs w:val="40"/>
        </w:rPr>
        <w:t>advocats</w:t>
      </w:r>
      <w:proofErr w:type="spellEnd"/>
      <w:r w:rsidR="001B3493">
        <w:rPr>
          <w:rFonts w:ascii="Times New Roman" w:hAnsi="Times New Roman" w:cs="Times New Roman"/>
          <w:sz w:val="24"/>
          <w:szCs w:val="40"/>
        </w:rPr>
        <w:t xml:space="preserve">. </w:t>
      </w:r>
      <w:r w:rsidR="00ED2EFD">
        <w:rPr>
          <w:rFonts w:ascii="Times New Roman" w:hAnsi="Times New Roman" w:cs="Times New Roman"/>
          <w:sz w:val="24"/>
          <w:szCs w:val="40"/>
        </w:rPr>
        <w:t>Odposlanci</w:t>
      </w:r>
      <w:r w:rsidR="00A04AE7">
        <w:rPr>
          <w:rFonts w:ascii="Times New Roman" w:hAnsi="Times New Roman" w:cs="Times New Roman"/>
          <w:sz w:val="24"/>
          <w:szCs w:val="40"/>
        </w:rPr>
        <w:t>, ki so</w:t>
      </w:r>
      <w:r w:rsidR="001B3493">
        <w:rPr>
          <w:rFonts w:ascii="Times New Roman" w:hAnsi="Times New Roman" w:cs="Times New Roman"/>
          <w:sz w:val="24"/>
          <w:szCs w:val="40"/>
        </w:rPr>
        <w:t xml:space="preserve"> opravljali</w:t>
      </w:r>
      <w:r w:rsidR="00A04AE7">
        <w:rPr>
          <w:rFonts w:ascii="Times New Roman" w:hAnsi="Times New Roman" w:cs="Times New Roman"/>
          <w:sz w:val="24"/>
          <w:szCs w:val="40"/>
        </w:rPr>
        <w:t xml:space="preserve"> visok</w:t>
      </w:r>
      <w:r w:rsidR="001B3493">
        <w:rPr>
          <w:rFonts w:ascii="Times New Roman" w:hAnsi="Times New Roman" w:cs="Times New Roman"/>
          <w:sz w:val="24"/>
          <w:szCs w:val="40"/>
        </w:rPr>
        <w:t>e, toda neplačane funkcije,</w:t>
      </w:r>
      <w:r w:rsidR="00A04AE7">
        <w:rPr>
          <w:rFonts w:ascii="Times New Roman" w:hAnsi="Times New Roman" w:cs="Times New Roman"/>
          <w:sz w:val="24"/>
          <w:szCs w:val="40"/>
        </w:rPr>
        <w:t xml:space="preserve"> so bili pooblaščeni</w:t>
      </w:r>
      <w:r w:rsidR="00ED2EFD">
        <w:rPr>
          <w:rFonts w:ascii="Times New Roman" w:hAnsi="Times New Roman" w:cs="Times New Roman"/>
          <w:sz w:val="24"/>
          <w:szCs w:val="40"/>
        </w:rPr>
        <w:t>, da zastopajo kraljeve intere</w:t>
      </w:r>
      <w:r w:rsidR="001B3493">
        <w:rPr>
          <w:rFonts w:ascii="Times New Roman" w:hAnsi="Times New Roman" w:cs="Times New Roman"/>
          <w:sz w:val="24"/>
          <w:szCs w:val="40"/>
        </w:rPr>
        <w:t>se v primeru njegove lastnine</w:t>
      </w:r>
      <w:r w:rsidR="00B45069">
        <w:rPr>
          <w:rFonts w:ascii="Times New Roman" w:hAnsi="Times New Roman" w:cs="Times New Roman"/>
          <w:sz w:val="24"/>
          <w:szCs w:val="40"/>
        </w:rPr>
        <w:t xml:space="preserve"> (</w:t>
      </w:r>
      <w:r w:rsidR="00B45069">
        <w:rPr>
          <w:rFonts w:ascii="Times New Roman" w:hAnsi="Times New Roman" w:cs="Times New Roman"/>
          <w:i/>
          <w:sz w:val="24"/>
          <w:szCs w:val="40"/>
        </w:rPr>
        <w:t xml:space="preserve">les </w:t>
      </w:r>
      <w:proofErr w:type="spellStart"/>
      <w:r w:rsidR="00B45069">
        <w:rPr>
          <w:rFonts w:ascii="Times New Roman" w:hAnsi="Times New Roman" w:cs="Times New Roman"/>
          <w:i/>
          <w:sz w:val="24"/>
          <w:szCs w:val="40"/>
        </w:rPr>
        <w:t>domaines</w:t>
      </w:r>
      <w:proofErr w:type="spellEnd"/>
      <w:r w:rsidR="00B45069">
        <w:rPr>
          <w:rFonts w:ascii="Times New Roman" w:hAnsi="Times New Roman" w:cs="Times New Roman"/>
          <w:i/>
          <w:sz w:val="24"/>
          <w:szCs w:val="40"/>
        </w:rPr>
        <w:t xml:space="preserve"> de </w:t>
      </w:r>
      <w:proofErr w:type="spellStart"/>
      <w:r w:rsidR="00B45069">
        <w:rPr>
          <w:rFonts w:ascii="Times New Roman" w:hAnsi="Times New Roman" w:cs="Times New Roman"/>
          <w:i/>
          <w:sz w:val="24"/>
          <w:szCs w:val="40"/>
        </w:rPr>
        <w:t>roi</w:t>
      </w:r>
      <w:proofErr w:type="spellEnd"/>
      <w:r w:rsidR="00B45069">
        <w:rPr>
          <w:rFonts w:ascii="Times New Roman" w:hAnsi="Times New Roman" w:cs="Times New Roman"/>
          <w:sz w:val="24"/>
          <w:szCs w:val="40"/>
        </w:rPr>
        <w:t>, op. a.)</w:t>
      </w:r>
      <w:r w:rsidR="001B3493">
        <w:rPr>
          <w:rFonts w:ascii="Times New Roman" w:hAnsi="Times New Roman" w:cs="Times New Roman"/>
          <w:sz w:val="24"/>
          <w:szCs w:val="40"/>
        </w:rPr>
        <w:t xml:space="preserve"> ali njegovih finančnih interesov. V </w:t>
      </w:r>
      <w:r w:rsidR="00AA45A8">
        <w:rPr>
          <w:rFonts w:ascii="Times New Roman" w:hAnsi="Times New Roman" w:cs="Times New Roman"/>
          <w:sz w:val="24"/>
          <w:szCs w:val="40"/>
        </w:rPr>
        <w:t>poz</w:t>
      </w:r>
      <w:r w:rsidR="001B3493">
        <w:rPr>
          <w:rFonts w:ascii="Times New Roman" w:hAnsi="Times New Roman" w:cs="Times New Roman"/>
          <w:sz w:val="24"/>
          <w:szCs w:val="40"/>
        </w:rPr>
        <w:t xml:space="preserve">nejšem obdobju so odposlanci dobili status </w:t>
      </w:r>
      <w:r w:rsidR="0081613B">
        <w:rPr>
          <w:rFonts w:ascii="Times New Roman" w:hAnsi="Times New Roman" w:cs="Times New Roman"/>
          <w:sz w:val="24"/>
          <w:szCs w:val="40"/>
        </w:rPr>
        <w:t xml:space="preserve">plačanih </w:t>
      </w:r>
      <w:r w:rsidR="001B3493">
        <w:rPr>
          <w:rFonts w:ascii="Times New Roman" w:hAnsi="Times New Roman" w:cs="Times New Roman"/>
          <w:sz w:val="24"/>
          <w:szCs w:val="40"/>
        </w:rPr>
        <w:t xml:space="preserve">kraljevih uslužbencev, ki so v sodnih postopkih smeli zastopati </w:t>
      </w:r>
      <w:r w:rsidR="00AA45A8">
        <w:rPr>
          <w:rFonts w:ascii="Times New Roman" w:hAnsi="Times New Roman" w:cs="Times New Roman"/>
          <w:sz w:val="24"/>
          <w:szCs w:val="40"/>
        </w:rPr>
        <w:t xml:space="preserve">le </w:t>
      </w:r>
      <w:r w:rsidR="001B3493">
        <w:rPr>
          <w:rFonts w:ascii="Times New Roman" w:hAnsi="Times New Roman" w:cs="Times New Roman"/>
          <w:sz w:val="24"/>
          <w:szCs w:val="40"/>
        </w:rPr>
        <w:t>kralja.</w:t>
      </w:r>
      <w:r w:rsidR="0081613B">
        <w:rPr>
          <w:rStyle w:val="Sprotnaopomba-sklic"/>
          <w:rFonts w:ascii="Times New Roman" w:hAnsi="Times New Roman" w:cs="Times New Roman"/>
          <w:sz w:val="24"/>
          <w:szCs w:val="40"/>
        </w:rPr>
        <w:footnoteReference w:id="4"/>
      </w:r>
    </w:p>
    <w:p w14:paraId="157584FF" w14:textId="5CCC78A9" w:rsidR="00D4408C" w:rsidRDefault="00B45069" w:rsidP="006120C2">
      <w:pPr>
        <w:spacing w:line="360" w:lineRule="auto"/>
        <w:jc w:val="both"/>
        <w:rPr>
          <w:rFonts w:ascii="Times New Roman" w:hAnsi="Times New Roman" w:cs="Times New Roman"/>
          <w:sz w:val="24"/>
          <w:szCs w:val="40"/>
        </w:rPr>
      </w:pPr>
      <w:r>
        <w:rPr>
          <w:rFonts w:ascii="Times New Roman" w:hAnsi="Times New Roman" w:cs="Times New Roman"/>
          <w:sz w:val="24"/>
          <w:szCs w:val="40"/>
        </w:rPr>
        <w:t xml:space="preserve">Potreba po </w:t>
      </w:r>
      <w:r w:rsidR="00D4408C">
        <w:rPr>
          <w:rFonts w:ascii="Times New Roman" w:hAnsi="Times New Roman" w:cs="Times New Roman"/>
          <w:sz w:val="24"/>
          <w:szCs w:val="40"/>
        </w:rPr>
        <w:t xml:space="preserve">oblikovanju institucije, ki bi bila pristojna za lastninske interese države, se je </w:t>
      </w:r>
      <w:r w:rsidR="00AA45A8">
        <w:rPr>
          <w:rFonts w:ascii="Times New Roman" w:hAnsi="Times New Roman" w:cs="Times New Roman"/>
          <w:sz w:val="24"/>
          <w:szCs w:val="40"/>
        </w:rPr>
        <w:t>za</w:t>
      </w:r>
      <w:r w:rsidR="00D4408C">
        <w:rPr>
          <w:rFonts w:ascii="Times New Roman" w:hAnsi="Times New Roman" w:cs="Times New Roman"/>
          <w:sz w:val="24"/>
          <w:szCs w:val="40"/>
        </w:rPr>
        <w:t>čela</w:t>
      </w:r>
      <w:r w:rsidR="00AA45A8">
        <w:rPr>
          <w:rFonts w:ascii="Times New Roman" w:hAnsi="Times New Roman" w:cs="Times New Roman"/>
          <w:sz w:val="24"/>
          <w:szCs w:val="40"/>
        </w:rPr>
        <w:t xml:space="preserve"> </w:t>
      </w:r>
      <w:r w:rsidR="00D4408C">
        <w:rPr>
          <w:rFonts w:ascii="Times New Roman" w:hAnsi="Times New Roman" w:cs="Times New Roman"/>
          <w:sz w:val="24"/>
          <w:szCs w:val="40"/>
        </w:rPr>
        <w:t>že mnogo prej, z nastankom ozaveščenosti, da državna blagajna in vladarska</w:t>
      </w:r>
      <w:r w:rsidR="005B6556">
        <w:rPr>
          <w:rFonts w:ascii="Times New Roman" w:hAnsi="Times New Roman" w:cs="Times New Roman"/>
          <w:sz w:val="24"/>
          <w:szCs w:val="40"/>
        </w:rPr>
        <w:t xml:space="preserve"> oziroma cesarjeva zasebna</w:t>
      </w:r>
      <w:r w:rsidR="00D4408C">
        <w:rPr>
          <w:rFonts w:ascii="Times New Roman" w:hAnsi="Times New Roman" w:cs="Times New Roman"/>
          <w:sz w:val="24"/>
          <w:szCs w:val="40"/>
        </w:rPr>
        <w:t xml:space="preserve"> blagajna nista </w:t>
      </w:r>
      <w:r w:rsidR="004F7FDF">
        <w:rPr>
          <w:rFonts w:ascii="Times New Roman" w:hAnsi="Times New Roman" w:cs="Times New Roman"/>
          <w:sz w:val="24"/>
          <w:szCs w:val="40"/>
        </w:rPr>
        <w:t>eno in isto ter da ima država svojo posebno državnopravno</w:t>
      </w:r>
      <w:r w:rsidR="005B6556">
        <w:rPr>
          <w:rFonts w:ascii="Times New Roman" w:hAnsi="Times New Roman" w:cs="Times New Roman"/>
          <w:sz w:val="24"/>
          <w:szCs w:val="40"/>
        </w:rPr>
        <w:t xml:space="preserve">, civilnopravno </w:t>
      </w:r>
      <w:r w:rsidR="004F7FDF">
        <w:rPr>
          <w:rFonts w:ascii="Times New Roman" w:hAnsi="Times New Roman" w:cs="Times New Roman"/>
          <w:sz w:val="24"/>
          <w:szCs w:val="40"/>
        </w:rPr>
        <w:t xml:space="preserve">osebnost. </w:t>
      </w:r>
      <w:r w:rsidR="00E50EF4">
        <w:rPr>
          <w:rFonts w:ascii="Times New Roman" w:hAnsi="Times New Roman" w:cs="Times New Roman"/>
          <w:sz w:val="24"/>
          <w:szCs w:val="40"/>
        </w:rPr>
        <w:t xml:space="preserve">Do ločitve državne blagajne od cesarjeve zasebne blagajne je prvikrat prišlo v času preoblikovanja rimske republike v rimsko cesarstvo. </w:t>
      </w:r>
      <w:r w:rsidR="004F7FDF">
        <w:rPr>
          <w:rFonts w:ascii="Times New Roman" w:hAnsi="Times New Roman" w:cs="Times New Roman"/>
          <w:sz w:val="24"/>
          <w:szCs w:val="40"/>
        </w:rPr>
        <w:t>Za zaščito in varovanje lastninskih interesov države</w:t>
      </w:r>
      <w:r w:rsidR="00CE0906">
        <w:rPr>
          <w:rFonts w:ascii="Times New Roman" w:hAnsi="Times New Roman" w:cs="Times New Roman"/>
          <w:sz w:val="24"/>
          <w:szCs w:val="40"/>
        </w:rPr>
        <w:t xml:space="preserve"> pa</w:t>
      </w:r>
      <w:r w:rsidR="004F7FDF">
        <w:rPr>
          <w:rFonts w:ascii="Times New Roman" w:hAnsi="Times New Roman" w:cs="Times New Roman"/>
          <w:sz w:val="24"/>
          <w:szCs w:val="40"/>
        </w:rPr>
        <w:t xml:space="preserve"> je bilo torej potrebno imenovati </w:t>
      </w:r>
      <w:r w:rsidR="005B6556">
        <w:rPr>
          <w:rFonts w:ascii="Times New Roman" w:hAnsi="Times New Roman" w:cs="Times New Roman"/>
          <w:sz w:val="24"/>
          <w:szCs w:val="40"/>
        </w:rPr>
        <w:t>posebn</w:t>
      </w:r>
      <w:r w:rsidR="00E50EF4">
        <w:rPr>
          <w:rFonts w:ascii="Times New Roman" w:hAnsi="Times New Roman" w:cs="Times New Roman"/>
          <w:sz w:val="24"/>
          <w:szCs w:val="40"/>
        </w:rPr>
        <w:t>ega državnega uslužbenca.</w:t>
      </w:r>
      <w:r w:rsidR="00CE0906">
        <w:rPr>
          <w:rStyle w:val="Sprotnaopomba-sklic"/>
          <w:rFonts w:ascii="Times New Roman" w:hAnsi="Times New Roman" w:cs="Times New Roman"/>
          <w:sz w:val="24"/>
          <w:szCs w:val="40"/>
        </w:rPr>
        <w:footnoteReference w:id="5"/>
      </w:r>
      <w:r w:rsidR="00E50EF4">
        <w:rPr>
          <w:rFonts w:ascii="Times New Roman" w:hAnsi="Times New Roman" w:cs="Times New Roman"/>
          <w:sz w:val="24"/>
          <w:szCs w:val="40"/>
        </w:rPr>
        <w:t xml:space="preserve"> Tekom vladav</w:t>
      </w:r>
      <w:r w:rsidR="00CE0906">
        <w:rPr>
          <w:rFonts w:ascii="Times New Roman" w:hAnsi="Times New Roman" w:cs="Times New Roman"/>
          <w:sz w:val="24"/>
          <w:szCs w:val="40"/>
        </w:rPr>
        <w:t xml:space="preserve">ine rimskega cesarja Hadrijana, domnevno pa tudi že prej, so naloge zastopanja države pred sodišči opravljale osebe, ki so se imenovale </w:t>
      </w:r>
      <w:proofErr w:type="spellStart"/>
      <w:r w:rsidR="00CE0906">
        <w:rPr>
          <w:rFonts w:ascii="Times New Roman" w:hAnsi="Times New Roman" w:cs="Times New Roman"/>
          <w:i/>
          <w:sz w:val="24"/>
          <w:szCs w:val="40"/>
        </w:rPr>
        <w:t>advocatus</w:t>
      </w:r>
      <w:proofErr w:type="spellEnd"/>
      <w:r w:rsidR="00CE0906">
        <w:rPr>
          <w:rFonts w:ascii="Times New Roman" w:hAnsi="Times New Roman" w:cs="Times New Roman"/>
          <w:i/>
          <w:sz w:val="24"/>
          <w:szCs w:val="40"/>
        </w:rPr>
        <w:t xml:space="preserve"> </w:t>
      </w:r>
      <w:proofErr w:type="spellStart"/>
      <w:r w:rsidR="00CE0906">
        <w:rPr>
          <w:rFonts w:ascii="Times New Roman" w:hAnsi="Times New Roman" w:cs="Times New Roman"/>
          <w:i/>
          <w:sz w:val="24"/>
          <w:szCs w:val="40"/>
        </w:rPr>
        <w:t>fisci</w:t>
      </w:r>
      <w:proofErr w:type="spellEnd"/>
      <w:r w:rsidR="00CE0906">
        <w:rPr>
          <w:rFonts w:ascii="Times New Roman" w:hAnsi="Times New Roman" w:cs="Times New Roman"/>
          <w:sz w:val="24"/>
          <w:szCs w:val="40"/>
        </w:rPr>
        <w:t xml:space="preserve">. </w:t>
      </w:r>
      <w:r w:rsidR="008D7732">
        <w:rPr>
          <w:rFonts w:ascii="Times New Roman" w:hAnsi="Times New Roman" w:cs="Times New Roman"/>
          <w:sz w:val="24"/>
          <w:szCs w:val="40"/>
        </w:rPr>
        <w:t xml:space="preserve">Ti </w:t>
      </w:r>
      <w:r w:rsidR="00CE0906">
        <w:rPr>
          <w:rFonts w:ascii="Times New Roman" w:hAnsi="Times New Roman" w:cs="Times New Roman"/>
          <w:sz w:val="24"/>
          <w:szCs w:val="40"/>
        </w:rPr>
        <w:t xml:space="preserve">so </w:t>
      </w:r>
      <w:r w:rsidR="008D7732">
        <w:rPr>
          <w:rFonts w:ascii="Times New Roman" w:hAnsi="Times New Roman" w:cs="Times New Roman"/>
          <w:sz w:val="24"/>
          <w:szCs w:val="40"/>
        </w:rPr>
        <w:t xml:space="preserve">bili </w:t>
      </w:r>
      <w:r w:rsidR="00CE0906">
        <w:rPr>
          <w:rFonts w:ascii="Times New Roman" w:hAnsi="Times New Roman" w:cs="Times New Roman"/>
          <w:sz w:val="24"/>
          <w:szCs w:val="40"/>
        </w:rPr>
        <w:t>v službenem razmerju z državo</w:t>
      </w:r>
      <w:r w:rsidR="008D7732">
        <w:rPr>
          <w:rFonts w:ascii="Times New Roman" w:hAnsi="Times New Roman" w:cs="Times New Roman"/>
          <w:sz w:val="24"/>
          <w:szCs w:val="40"/>
        </w:rPr>
        <w:t>, njihova</w:t>
      </w:r>
      <w:r w:rsidR="00AA45A8">
        <w:rPr>
          <w:rFonts w:ascii="Times New Roman" w:hAnsi="Times New Roman" w:cs="Times New Roman"/>
          <w:sz w:val="24"/>
          <w:szCs w:val="40"/>
        </w:rPr>
        <w:t xml:space="preserve"> značiln</w:t>
      </w:r>
      <w:r w:rsidR="008D7732">
        <w:rPr>
          <w:rFonts w:ascii="Times New Roman" w:hAnsi="Times New Roman" w:cs="Times New Roman"/>
          <w:sz w:val="24"/>
          <w:szCs w:val="40"/>
        </w:rPr>
        <w:t>a</w:t>
      </w:r>
      <w:r w:rsidR="00CE0906">
        <w:rPr>
          <w:rFonts w:ascii="Times New Roman" w:hAnsi="Times New Roman" w:cs="Times New Roman"/>
          <w:sz w:val="24"/>
          <w:szCs w:val="40"/>
        </w:rPr>
        <w:t xml:space="preserve"> nalog</w:t>
      </w:r>
      <w:r w:rsidR="008D7732">
        <w:rPr>
          <w:rFonts w:ascii="Times New Roman" w:hAnsi="Times New Roman" w:cs="Times New Roman"/>
          <w:sz w:val="24"/>
          <w:szCs w:val="40"/>
        </w:rPr>
        <w:t>a</w:t>
      </w:r>
      <w:r w:rsidR="00CE0906">
        <w:rPr>
          <w:rFonts w:ascii="Times New Roman" w:hAnsi="Times New Roman" w:cs="Times New Roman"/>
          <w:sz w:val="24"/>
          <w:szCs w:val="40"/>
        </w:rPr>
        <w:t xml:space="preserve"> </w:t>
      </w:r>
      <w:r w:rsidR="008D7732">
        <w:rPr>
          <w:rFonts w:ascii="Times New Roman" w:hAnsi="Times New Roman" w:cs="Times New Roman"/>
          <w:sz w:val="24"/>
          <w:szCs w:val="40"/>
        </w:rPr>
        <w:t xml:space="preserve">pa je bilo </w:t>
      </w:r>
      <w:r w:rsidR="00CE0906">
        <w:rPr>
          <w:rFonts w:ascii="Times New Roman" w:hAnsi="Times New Roman" w:cs="Times New Roman"/>
          <w:sz w:val="24"/>
          <w:szCs w:val="40"/>
        </w:rPr>
        <w:t>zastopanj</w:t>
      </w:r>
      <w:r w:rsidR="008D7732">
        <w:rPr>
          <w:rFonts w:ascii="Times New Roman" w:hAnsi="Times New Roman" w:cs="Times New Roman"/>
          <w:sz w:val="24"/>
          <w:szCs w:val="40"/>
        </w:rPr>
        <w:t>e</w:t>
      </w:r>
      <w:r w:rsidR="00CE0906">
        <w:rPr>
          <w:rFonts w:ascii="Times New Roman" w:hAnsi="Times New Roman" w:cs="Times New Roman"/>
          <w:sz w:val="24"/>
          <w:szCs w:val="40"/>
        </w:rPr>
        <w:t xml:space="preserve"> državnega premoženja in celotnih premoženjskih oziroma fiskalnih interesov države v sodnih sporih.</w:t>
      </w:r>
      <w:r w:rsidR="009D5317">
        <w:rPr>
          <w:rFonts w:ascii="Times New Roman" w:hAnsi="Times New Roman" w:cs="Times New Roman"/>
          <w:sz w:val="24"/>
          <w:szCs w:val="40"/>
        </w:rPr>
        <w:t xml:space="preserve"> Obstajali so ne samo v Rimu, temveč tudi v provincah. Že tedaj so pravobranilce</w:t>
      </w:r>
      <w:r w:rsidR="00004A1D">
        <w:rPr>
          <w:rFonts w:ascii="Times New Roman" w:hAnsi="Times New Roman" w:cs="Times New Roman"/>
          <w:sz w:val="24"/>
          <w:szCs w:val="40"/>
        </w:rPr>
        <w:t xml:space="preserve"> uvrščali v sistem pravosodja. Rimski viri kažejo, da so rimski cesarji to funkcijo visoko cenili. Od tedaj pa vse do danes, razen v srednjem veku, j</w:t>
      </w:r>
      <w:r w:rsidR="00751773">
        <w:rPr>
          <w:rFonts w:ascii="Times New Roman" w:hAnsi="Times New Roman" w:cs="Times New Roman"/>
          <w:sz w:val="24"/>
          <w:szCs w:val="40"/>
        </w:rPr>
        <w:t xml:space="preserve">e bilo pravobranilstvo oziroma </w:t>
      </w:r>
      <w:r w:rsidR="00AA45A8">
        <w:rPr>
          <w:rFonts w:ascii="Times New Roman" w:hAnsi="Times New Roman" w:cs="Times New Roman"/>
          <w:sz w:val="24"/>
          <w:szCs w:val="40"/>
        </w:rPr>
        <w:t>d</w:t>
      </w:r>
      <w:r w:rsidR="00004A1D">
        <w:rPr>
          <w:rFonts w:ascii="Times New Roman" w:hAnsi="Times New Roman" w:cs="Times New Roman"/>
          <w:sz w:val="24"/>
          <w:szCs w:val="40"/>
        </w:rPr>
        <w:t>ržavno odvetništvo premoženjskopravni zastopnik države v postopkih pred sodišči ali drugimi državnimi organi.</w:t>
      </w:r>
      <w:r w:rsidR="00004A1D">
        <w:rPr>
          <w:rStyle w:val="Sprotnaopomba-sklic"/>
          <w:rFonts w:ascii="Times New Roman" w:hAnsi="Times New Roman" w:cs="Times New Roman"/>
          <w:sz w:val="24"/>
          <w:szCs w:val="40"/>
        </w:rPr>
        <w:footnoteReference w:id="6"/>
      </w:r>
    </w:p>
    <w:p w14:paraId="587BF869" w14:textId="68F59213" w:rsidR="0072316D" w:rsidRPr="008B0E26" w:rsidRDefault="00950A14" w:rsidP="006120C2">
      <w:pPr>
        <w:spacing w:line="360" w:lineRule="auto"/>
        <w:jc w:val="both"/>
        <w:rPr>
          <w:rFonts w:ascii="Times New Roman" w:hAnsi="Times New Roman" w:cs="Times New Roman"/>
          <w:sz w:val="24"/>
          <w:szCs w:val="40"/>
        </w:rPr>
      </w:pPr>
      <w:r>
        <w:rPr>
          <w:rFonts w:ascii="Times New Roman" w:hAnsi="Times New Roman" w:cs="Times New Roman"/>
          <w:sz w:val="24"/>
          <w:szCs w:val="40"/>
        </w:rPr>
        <w:t>Na ozemlju današnje Repu</w:t>
      </w:r>
      <w:r w:rsidR="00F970AF">
        <w:rPr>
          <w:rFonts w:ascii="Times New Roman" w:hAnsi="Times New Roman" w:cs="Times New Roman"/>
          <w:sz w:val="24"/>
          <w:szCs w:val="40"/>
        </w:rPr>
        <w:t>blike Slovenije je in</w:t>
      </w:r>
      <w:r w:rsidR="00422142">
        <w:rPr>
          <w:rFonts w:ascii="Times New Roman" w:hAnsi="Times New Roman" w:cs="Times New Roman"/>
          <w:sz w:val="24"/>
          <w:szCs w:val="40"/>
        </w:rPr>
        <w:t>stitucija D</w:t>
      </w:r>
      <w:r>
        <w:rPr>
          <w:rFonts w:ascii="Times New Roman" w:hAnsi="Times New Roman" w:cs="Times New Roman"/>
          <w:sz w:val="24"/>
          <w:szCs w:val="40"/>
        </w:rPr>
        <w:t xml:space="preserve">ržavnega odvetništva prehodila dolgo pot </w:t>
      </w:r>
      <w:r w:rsidR="00AA45A8">
        <w:rPr>
          <w:rFonts w:ascii="Times New Roman" w:hAnsi="Times New Roman" w:cs="Times New Roman"/>
          <w:sz w:val="24"/>
          <w:szCs w:val="40"/>
        </w:rPr>
        <w:t xml:space="preserve">ter </w:t>
      </w:r>
      <w:r>
        <w:rPr>
          <w:rFonts w:ascii="Times New Roman" w:hAnsi="Times New Roman" w:cs="Times New Roman"/>
          <w:sz w:val="24"/>
          <w:szCs w:val="40"/>
        </w:rPr>
        <w:t xml:space="preserve">delovala v različnih institucionalnih oblikah in državnih okvirih. Danes je Državno odvetništvo Republike Slovenije kot institucija del pravosodja v širšem </w:t>
      </w:r>
      <w:r w:rsidR="00AA45A8">
        <w:rPr>
          <w:rFonts w:ascii="Times New Roman" w:hAnsi="Times New Roman" w:cs="Times New Roman"/>
          <w:sz w:val="24"/>
          <w:szCs w:val="40"/>
        </w:rPr>
        <w:t>pomenu</w:t>
      </w:r>
      <w:r>
        <w:rPr>
          <w:rFonts w:ascii="Times New Roman" w:hAnsi="Times New Roman" w:cs="Times New Roman"/>
          <w:sz w:val="24"/>
          <w:szCs w:val="40"/>
        </w:rPr>
        <w:t xml:space="preserve">. Njegovo poslanstvo je sodelovanje pri učinkovitem, mirnem in kulturnem razreševanju sporov v družbi, v katere je vključena država. Kot del pravosodnega sistema pa je seveda </w:t>
      </w:r>
      <w:r w:rsidR="00422142">
        <w:rPr>
          <w:rFonts w:ascii="Times New Roman" w:hAnsi="Times New Roman" w:cs="Times New Roman"/>
          <w:sz w:val="24"/>
          <w:szCs w:val="40"/>
        </w:rPr>
        <w:t xml:space="preserve">tudi </w:t>
      </w:r>
      <w:r w:rsidR="00AA45A8">
        <w:rPr>
          <w:rFonts w:ascii="Times New Roman" w:hAnsi="Times New Roman" w:cs="Times New Roman"/>
          <w:sz w:val="24"/>
          <w:szCs w:val="40"/>
        </w:rPr>
        <w:t>d</w:t>
      </w:r>
      <w:r>
        <w:rPr>
          <w:rFonts w:ascii="Times New Roman" w:hAnsi="Times New Roman" w:cs="Times New Roman"/>
          <w:sz w:val="24"/>
          <w:szCs w:val="40"/>
        </w:rPr>
        <w:t>ržavno odvetništvo soodgovorno za uresničevanje pravičnosti v družbi, ki je ključni cilj pravosodja.</w:t>
      </w:r>
      <w:r>
        <w:rPr>
          <w:rStyle w:val="Sprotnaopomba-sklic"/>
          <w:rFonts w:ascii="Times New Roman" w:hAnsi="Times New Roman" w:cs="Times New Roman"/>
          <w:sz w:val="24"/>
          <w:szCs w:val="40"/>
        </w:rPr>
        <w:footnoteReference w:id="7"/>
      </w:r>
    </w:p>
    <w:p w14:paraId="26F5C2D1" w14:textId="77777777" w:rsidR="004911A3" w:rsidRDefault="0072316D" w:rsidP="004911A3">
      <w:pPr>
        <w:pStyle w:val="Naslov1"/>
        <w:jc w:val="both"/>
        <w:rPr>
          <w:rFonts w:ascii="Times New Roman" w:hAnsi="Times New Roman" w:cs="Times New Roman"/>
          <w:b/>
          <w:color w:val="auto"/>
          <w:sz w:val="28"/>
          <w:szCs w:val="28"/>
        </w:rPr>
      </w:pPr>
      <w:bookmarkStart w:id="2" w:name="_Toc74494082"/>
      <w:r w:rsidRPr="004911A3">
        <w:rPr>
          <w:rFonts w:ascii="Times New Roman" w:hAnsi="Times New Roman" w:cs="Times New Roman"/>
          <w:b/>
          <w:color w:val="auto"/>
          <w:sz w:val="28"/>
          <w:szCs w:val="28"/>
        </w:rPr>
        <w:t>2. PREDHODNIKI DRŽAVNEGA ODVETNIŠTVA REPUBLIKE SLOVENIJE</w:t>
      </w:r>
      <w:bookmarkEnd w:id="2"/>
    </w:p>
    <w:p w14:paraId="3D3F8A44" w14:textId="77777777" w:rsidR="004911A3" w:rsidRPr="004911A3" w:rsidRDefault="004911A3" w:rsidP="004911A3"/>
    <w:p w14:paraId="49A83156" w14:textId="2FF1D3D2" w:rsidR="00873121" w:rsidRPr="004911A3" w:rsidRDefault="00873121" w:rsidP="004911A3">
      <w:pPr>
        <w:pStyle w:val="Naslov2"/>
        <w:spacing w:line="360" w:lineRule="auto"/>
        <w:jc w:val="both"/>
        <w:rPr>
          <w:rFonts w:ascii="Times New Roman" w:hAnsi="Times New Roman" w:cs="Times New Roman"/>
          <w:b/>
          <w:color w:val="auto"/>
          <w:sz w:val="24"/>
          <w:szCs w:val="24"/>
        </w:rPr>
      </w:pPr>
      <w:bookmarkStart w:id="3" w:name="_Toc74494083"/>
      <w:r w:rsidRPr="004911A3">
        <w:rPr>
          <w:rFonts w:ascii="Times New Roman" w:hAnsi="Times New Roman" w:cs="Times New Roman"/>
          <w:b/>
          <w:color w:val="auto"/>
          <w:sz w:val="24"/>
          <w:szCs w:val="24"/>
        </w:rPr>
        <w:t xml:space="preserve">2.1 Zametki in oblikovanje </w:t>
      </w:r>
      <w:r w:rsidR="00751773" w:rsidRPr="004911A3">
        <w:rPr>
          <w:rFonts w:ascii="Times New Roman" w:hAnsi="Times New Roman" w:cs="Times New Roman"/>
          <w:b/>
          <w:color w:val="auto"/>
          <w:sz w:val="24"/>
          <w:szCs w:val="24"/>
        </w:rPr>
        <w:t xml:space="preserve">predhodnikov </w:t>
      </w:r>
      <w:r w:rsidR="003628CF">
        <w:rPr>
          <w:rFonts w:ascii="Times New Roman" w:hAnsi="Times New Roman" w:cs="Times New Roman"/>
          <w:b/>
          <w:color w:val="auto"/>
          <w:sz w:val="24"/>
          <w:szCs w:val="24"/>
        </w:rPr>
        <w:t>d</w:t>
      </w:r>
      <w:r w:rsidR="00D40FBA" w:rsidRPr="004911A3">
        <w:rPr>
          <w:rFonts w:ascii="Times New Roman" w:hAnsi="Times New Roman" w:cs="Times New Roman"/>
          <w:b/>
          <w:color w:val="auto"/>
          <w:sz w:val="24"/>
          <w:szCs w:val="24"/>
        </w:rPr>
        <w:t>ržavnega odvetništva do konca 19. stoletja</w:t>
      </w:r>
      <w:bookmarkEnd w:id="3"/>
    </w:p>
    <w:p w14:paraId="547999E4" w14:textId="660ACE61" w:rsidR="0072316D" w:rsidRDefault="00045988" w:rsidP="004911A3">
      <w:pPr>
        <w:spacing w:line="360" w:lineRule="auto"/>
        <w:jc w:val="both"/>
        <w:rPr>
          <w:rFonts w:ascii="Times New Roman" w:hAnsi="Times New Roman" w:cs="Times New Roman"/>
          <w:sz w:val="24"/>
          <w:szCs w:val="24"/>
        </w:rPr>
      </w:pPr>
      <w:r>
        <w:rPr>
          <w:rFonts w:ascii="Times New Roman" w:hAnsi="Times New Roman" w:cs="Times New Roman"/>
          <w:sz w:val="24"/>
          <w:szCs w:val="24"/>
        </w:rPr>
        <w:t>Potreba po varstvu finančnih interesov države v srednjeevropskem prostor</w:t>
      </w:r>
      <w:r w:rsidR="00270B7A">
        <w:rPr>
          <w:rFonts w:ascii="Times New Roman" w:hAnsi="Times New Roman" w:cs="Times New Roman"/>
          <w:sz w:val="24"/>
          <w:szCs w:val="24"/>
        </w:rPr>
        <w:t>u sega daleč nazaj v preteklost</w:t>
      </w:r>
      <w:r>
        <w:rPr>
          <w:rFonts w:ascii="Times New Roman" w:hAnsi="Times New Roman" w:cs="Times New Roman"/>
          <w:sz w:val="24"/>
          <w:szCs w:val="24"/>
        </w:rPr>
        <w:t>.</w:t>
      </w:r>
      <w:r w:rsidR="00270B7A">
        <w:rPr>
          <w:rFonts w:ascii="Times New Roman" w:hAnsi="Times New Roman" w:cs="Times New Roman"/>
          <w:sz w:val="24"/>
          <w:szCs w:val="24"/>
        </w:rPr>
        <w:t xml:space="preserve"> Že v času srednjega veka, zlasti v poznem fevdalizmu, je obstajala posebna služba </w:t>
      </w:r>
      <w:proofErr w:type="spellStart"/>
      <w:r w:rsidR="00270B7A" w:rsidRPr="00270B7A">
        <w:rPr>
          <w:rFonts w:ascii="Times New Roman" w:hAnsi="Times New Roman" w:cs="Times New Roman"/>
          <w:i/>
          <w:sz w:val="24"/>
          <w:szCs w:val="24"/>
        </w:rPr>
        <w:t>fiskala</w:t>
      </w:r>
      <w:proofErr w:type="spellEnd"/>
      <w:r w:rsidR="00270B7A">
        <w:rPr>
          <w:rFonts w:ascii="Times New Roman" w:hAnsi="Times New Roman" w:cs="Times New Roman"/>
          <w:sz w:val="24"/>
          <w:szCs w:val="24"/>
        </w:rPr>
        <w:t xml:space="preserve">, imenovana tudi </w:t>
      </w:r>
      <w:proofErr w:type="spellStart"/>
      <w:r w:rsidR="00880D1C">
        <w:rPr>
          <w:rFonts w:ascii="Times New Roman" w:hAnsi="Times New Roman" w:cs="Times New Roman"/>
          <w:i/>
          <w:sz w:val="24"/>
          <w:szCs w:val="24"/>
        </w:rPr>
        <w:t>advocatus</w:t>
      </w:r>
      <w:proofErr w:type="spellEnd"/>
      <w:r w:rsidR="00270B7A">
        <w:rPr>
          <w:rFonts w:ascii="Times New Roman" w:hAnsi="Times New Roman" w:cs="Times New Roman"/>
          <w:i/>
          <w:sz w:val="24"/>
          <w:szCs w:val="24"/>
        </w:rPr>
        <w:t xml:space="preserve"> </w:t>
      </w:r>
      <w:proofErr w:type="spellStart"/>
      <w:r w:rsidR="00270B7A">
        <w:rPr>
          <w:rFonts w:ascii="Times New Roman" w:hAnsi="Times New Roman" w:cs="Times New Roman"/>
          <w:i/>
          <w:sz w:val="24"/>
          <w:szCs w:val="24"/>
        </w:rPr>
        <w:t>fisci</w:t>
      </w:r>
      <w:proofErr w:type="spellEnd"/>
      <w:r w:rsidR="00270B7A">
        <w:rPr>
          <w:rFonts w:ascii="Times New Roman" w:hAnsi="Times New Roman" w:cs="Times New Roman"/>
          <w:sz w:val="24"/>
          <w:szCs w:val="24"/>
        </w:rPr>
        <w:t xml:space="preserve">. </w:t>
      </w:r>
      <w:r w:rsidR="008D7732">
        <w:rPr>
          <w:rFonts w:ascii="Times New Roman" w:hAnsi="Times New Roman" w:cs="Times New Roman"/>
          <w:sz w:val="24"/>
          <w:szCs w:val="24"/>
        </w:rPr>
        <w:t xml:space="preserve">Izvajala je </w:t>
      </w:r>
      <w:r w:rsidR="00270B7A">
        <w:rPr>
          <w:rFonts w:ascii="Times New Roman" w:hAnsi="Times New Roman" w:cs="Times New Roman"/>
          <w:sz w:val="24"/>
          <w:szCs w:val="24"/>
        </w:rPr>
        <w:t xml:space="preserve">aktivno in pasivno procesualno zastopstvo deželnega kneza glede vseh premoženjskih zahtevkov ne glede na pravni temelj in naslov. Pri tem je potrebno </w:t>
      </w:r>
      <w:r w:rsidR="00FB7C83">
        <w:rPr>
          <w:rFonts w:ascii="Times New Roman" w:hAnsi="Times New Roman" w:cs="Times New Roman"/>
          <w:sz w:val="24"/>
          <w:szCs w:val="24"/>
        </w:rPr>
        <w:t>poudariti</w:t>
      </w:r>
      <w:r w:rsidR="00270B7A">
        <w:rPr>
          <w:rFonts w:ascii="Times New Roman" w:hAnsi="Times New Roman" w:cs="Times New Roman"/>
          <w:sz w:val="24"/>
          <w:szCs w:val="24"/>
        </w:rPr>
        <w:t xml:space="preserve">, da je bila oblast deželnega kneza tako velika, da je posegal na vsa področja družbenega življenja. Tako je </w:t>
      </w:r>
      <w:proofErr w:type="spellStart"/>
      <w:r w:rsidR="00270B7A">
        <w:rPr>
          <w:rFonts w:ascii="Times New Roman" w:hAnsi="Times New Roman" w:cs="Times New Roman"/>
          <w:sz w:val="24"/>
          <w:szCs w:val="24"/>
        </w:rPr>
        <w:t>fiskal</w:t>
      </w:r>
      <w:proofErr w:type="spellEnd"/>
      <w:r w:rsidR="00270B7A">
        <w:rPr>
          <w:rFonts w:ascii="Times New Roman" w:hAnsi="Times New Roman" w:cs="Times New Roman"/>
          <w:sz w:val="24"/>
          <w:szCs w:val="24"/>
        </w:rPr>
        <w:t xml:space="preserve"> posegal v civilne kazenske in upravne zadeve, predvsem pa v vse tiste zadeve, kjer je šlo za varstvo javnih interesov.</w:t>
      </w:r>
      <w:r>
        <w:rPr>
          <w:rStyle w:val="Sprotnaopomba-sklic"/>
          <w:rFonts w:ascii="Times New Roman" w:hAnsi="Times New Roman" w:cs="Times New Roman"/>
          <w:sz w:val="24"/>
          <w:szCs w:val="24"/>
        </w:rPr>
        <w:footnoteReference w:id="8"/>
      </w:r>
    </w:p>
    <w:p w14:paraId="58119E03" w14:textId="246D78D8" w:rsidR="006120C2" w:rsidRDefault="00880D1C" w:rsidP="006120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Slovenskem je v </w:t>
      </w:r>
      <w:r w:rsidR="00C4220D">
        <w:rPr>
          <w:rFonts w:ascii="Times New Roman" w:hAnsi="Times New Roman" w:cs="Times New Roman"/>
          <w:sz w:val="24"/>
          <w:szCs w:val="24"/>
        </w:rPr>
        <w:t>15. stoletju</w:t>
      </w:r>
      <w:r>
        <w:rPr>
          <w:rFonts w:ascii="Times New Roman" w:hAnsi="Times New Roman" w:cs="Times New Roman"/>
          <w:sz w:val="24"/>
          <w:szCs w:val="24"/>
        </w:rPr>
        <w:t xml:space="preserve"> deloval poseben organ, ki </w:t>
      </w:r>
      <w:r w:rsidR="003F100D">
        <w:rPr>
          <w:rFonts w:ascii="Times New Roman" w:hAnsi="Times New Roman" w:cs="Times New Roman"/>
          <w:sz w:val="24"/>
          <w:szCs w:val="24"/>
        </w:rPr>
        <w:t xml:space="preserve">je </w:t>
      </w:r>
      <w:r w:rsidR="00C4220D">
        <w:rPr>
          <w:rFonts w:ascii="Times New Roman" w:hAnsi="Times New Roman" w:cs="Times New Roman"/>
          <w:sz w:val="24"/>
          <w:szCs w:val="24"/>
        </w:rPr>
        <w:t>bil</w:t>
      </w:r>
      <w:r>
        <w:rPr>
          <w:rFonts w:ascii="Times New Roman" w:hAnsi="Times New Roman" w:cs="Times New Roman"/>
          <w:sz w:val="24"/>
          <w:szCs w:val="24"/>
        </w:rPr>
        <w:t xml:space="preserve"> </w:t>
      </w:r>
      <w:r w:rsidR="00F92542">
        <w:rPr>
          <w:rFonts w:ascii="Times New Roman" w:hAnsi="Times New Roman" w:cs="Times New Roman"/>
          <w:sz w:val="24"/>
          <w:szCs w:val="24"/>
        </w:rPr>
        <w:t xml:space="preserve">po svojem delokrogu podoben današnjemu </w:t>
      </w:r>
      <w:r w:rsidR="00F970AF">
        <w:rPr>
          <w:rFonts w:ascii="Times New Roman" w:hAnsi="Times New Roman" w:cs="Times New Roman"/>
          <w:sz w:val="24"/>
          <w:szCs w:val="24"/>
        </w:rPr>
        <w:t>d</w:t>
      </w:r>
      <w:r w:rsidR="00C4220D">
        <w:rPr>
          <w:rFonts w:ascii="Times New Roman" w:hAnsi="Times New Roman" w:cs="Times New Roman"/>
          <w:sz w:val="24"/>
          <w:szCs w:val="24"/>
        </w:rPr>
        <w:t>ržavnemu odvetništvu</w:t>
      </w:r>
      <w:r w:rsidR="003F100D">
        <w:rPr>
          <w:rFonts w:ascii="Times New Roman" w:hAnsi="Times New Roman" w:cs="Times New Roman"/>
          <w:sz w:val="24"/>
          <w:szCs w:val="24"/>
        </w:rPr>
        <w:t xml:space="preserve">. </w:t>
      </w:r>
      <w:r w:rsidR="008D7732">
        <w:rPr>
          <w:rFonts w:ascii="Times New Roman" w:hAnsi="Times New Roman" w:cs="Times New Roman"/>
          <w:sz w:val="24"/>
          <w:szCs w:val="24"/>
        </w:rPr>
        <w:t xml:space="preserve">Imenoval se je </w:t>
      </w:r>
      <w:proofErr w:type="spellStart"/>
      <w:r w:rsidR="003F100D">
        <w:rPr>
          <w:rFonts w:ascii="Times New Roman" w:hAnsi="Times New Roman" w:cs="Times New Roman"/>
          <w:i/>
          <w:sz w:val="24"/>
          <w:szCs w:val="24"/>
        </w:rPr>
        <w:t>prokuratura</w:t>
      </w:r>
      <w:proofErr w:type="spellEnd"/>
      <w:r w:rsidR="008F7F0B">
        <w:rPr>
          <w:rFonts w:ascii="Times New Roman" w:hAnsi="Times New Roman" w:cs="Times New Roman"/>
          <w:sz w:val="24"/>
          <w:szCs w:val="24"/>
        </w:rPr>
        <w:t xml:space="preserve"> oziroma </w:t>
      </w:r>
      <w:r w:rsidR="008F7F0B">
        <w:rPr>
          <w:rFonts w:ascii="Times New Roman" w:hAnsi="Times New Roman" w:cs="Times New Roman"/>
          <w:i/>
          <w:sz w:val="24"/>
          <w:szCs w:val="24"/>
        </w:rPr>
        <w:t>finančna prokuratura</w:t>
      </w:r>
      <w:r w:rsidR="008F7F0B">
        <w:rPr>
          <w:rFonts w:ascii="Times New Roman" w:hAnsi="Times New Roman" w:cs="Times New Roman"/>
          <w:sz w:val="24"/>
          <w:szCs w:val="24"/>
        </w:rPr>
        <w:t xml:space="preserve">. Finančna prokuratura, ki je bila ustanovljena za zastopanje lastninskih interesov države pred sodišči, je v svojih osnovah naslednik nekdanjih </w:t>
      </w:r>
      <w:proofErr w:type="spellStart"/>
      <w:r w:rsidR="008F7F0B">
        <w:rPr>
          <w:rFonts w:ascii="Times New Roman" w:hAnsi="Times New Roman" w:cs="Times New Roman"/>
          <w:sz w:val="24"/>
          <w:szCs w:val="24"/>
        </w:rPr>
        <w:t>fiskalov</w:t>
      </w:r>
      <w:proofErr w:type="spellEnd"/>
      <w:r w:rsidR="008F7F0B">
        <w:rPr>
          <w:rFonts w:ascii="Times New Roman" w:hAnsi="Times New Roman" w:cs="Times New Roman"/>
          <w:sz w:val="24"/>
          <w:szCs w:val="24"/>
        </w:rPr>
        <w:t xml:space="preserve"> i</w:t>
      </w:r>
      <w:r w:rsidR="003D53F6">
        <w:rPr>
          <w:rFonts w:ascii="Times New Roman" w:hAnsi="Times New Roman" w:cs="Times New Roman"/>
          <w:sz w:val="24"/>
          <w:szCs w:val="24"/>
        </w:rPr>
        <w:t xml:space="preserve">n podobnih organov iz let okrog </w:t>
      </w:r>
      <w:r w:rsidR="008F7F0B">
        <w:rPr>
          <w:rFonts w:ascii="Times New Roman" w:hAnsi="Times New Roman" w:cs="Times New Roman"/>
          <w:sz w:val="24"/>
          <w:szCs w:val="24"/>
        </w:rPr>
        <w:t>1500, torej iz časa intenzivnejše recepcije rimskega prava.</w:t>
      </w:r>
      <w:r w:rsidR="00505768">
        <w:rPr>
          <w:rFonts w:ascii="Times New Roman" w:hAnsi="Times New Roman" w:cs="Times New Roman"/>
          <w:sz w:val="24"/>
          <w:szCs w:val="24"/>
        </w:rPr>
        <w:t xml:space="preserve"> Namesto nepriljubljenih </w:t>
      </w:r>
      <w:proofErr w:type="spellStart"/>
      <w:r w:rsidR="00505768">
        <w:rPr>
          <w:rFonts w:ascii="Times New Roman" w:hAnsi="Times New Roman" w:cs="Times New Roman"/>
          <w:sz w:val="24"/>
          <w:szCs w:val="24"/>
        </w:rPr>
        <w:t>fiskalov</w:t>
      </w:r>
      <w:proofErr w:type="spellEnd"/>
      <w:r w:rsidR="00505768">
        <w:rPr>
          <w:rFonts w:ascii="Times New Roman" w:hAnsi="Times New Roman" w:cs="Times New Roman"/>
          <w:sz w:val="24"/>
          <w:szCs w:val="24"/>
        </w:rPr>
        <w:t xml:space="preserve"> </w:t>
      </w:r>
      <w:r w:rsidR="0065482F">
        <w:rPr>
          <w:rFonts w:ascii="Times New Roman" w:hAnsi="Times New Roman" w:cs="Times New Roman"/>
          <w:sz w:val="24"/>
          <w:szCs w:val="24"/>
        </w:rPr>
        <w:t xml:space="preserve">pa </w:t>
      </w:r>
      <w:r w:rsidR="00505768">
        <w:rPr>
          <w:rFonts w:ascii="Times New Roman" w:hAnsi="Times New Roman" w:cs="Times New Roman"/>
          <w:sz w:val="24"/>
          <w:szCs w:val="24"/>
        </w:rPr>
        <w:t xml:space="preserve">so kmalu nastopili </w:t>
      </w:r>
      <w:r w:rsidR="00505768" w:rsidRPr="003D53F6">
        <w:rPr>
          <w:rFonts w:ascii="Times New Roman" w:hAnsi="Times New Roman" w:cs="Times New Roman"/>
          <w:i/>
          <w:sz w:val="24"/>
          <w:szCs w:val="24"/>
        </w:rPr>
        <w:t>komorni prokuratorji</w:t>
      </w:r>
      <w:r w:rsidR="002944A4">
        <w:rPr>
          <w:rFonts w:ascii="Times New Roman" w:hAnsi="Times New Roman" w:cs="Times New Roman"/>
          <w:sz w:val="24"/>
          <w:szCs w:val="24"/>
        </w:rPr>
        <w:t xml:space="preserve">. Dejavnost državnih zastopnikov pred sodišči je urejala instrukcija za fiskalne urade oziroma finančne </w:t>
      </w:r>
      <w:proofErr w:type="spellStart"/>
      <w:r w:rsidR="002944A4">
        <w:rPr>
          <w:rFonts w:ascii="Times New Roman" w:hAnsi="Times New Roman" w:cs="Times New Roman"/>
          <w:sz w:val="24"/>
          <w:szCs w:val="24"/>
        </w:rPr>
        <w:t>pro</w:t>
      </w:r>
      <w:r w:rsidR="00813DA1">
        <w:rPr>
          <w:rFonts w:ascii="Times New Roman" w:hAnsi="Times New Roman" w:cs="Times New Roman"/>
          <w:sz w:val="24"/>
          <w:szCs w:val="24"/>
        </w:rPr>
        <w:t>kurature</w:t>
      </w:r>
      <w:proofErr w:type="spellEnd"/>
      <w:r w:rsidR="00813DA1">
        <w:rPr>
          <w:rFonts w:ascii="Times New Roman" w:hAnsi="Times New Roman" w:cs="Times New Roman"/>
          <w:sz w:val="24"/>
          <w:szCs w:val="24"/>
        </w:rPr>
        <w:t xml:space="preserve"> z dne 10. marca 1783, ki jim je dajala tudi določene pristojnosti splošnega nadzora nad izvajanjem zakonitosti v upravi in sodstvu ter zato pravico do udeležbe pri različnih uradnih opravkih.</w:t>
      </w:r>
      <w:r w:rsidR="00813DA1">
        <w:rPr>
          <w:rStyle w:val="Sprotnaopomba-sklic"/>
          <w:rFonts w:ascii="Times New Roman" w:hAnsi="Times New Roman" w:cs="Times New Roman"/>
          <w:sz w:val="24"/>
          <w:szCs w:val="24"/>
        </w:rPr>
        <w:footnoteReference w:id="9"/>
      </w:r>
    </w:p>
    <w:p w14:paraId="36E7BF4B" w14:textId="34DF9F10" w:rsidR="007451B5" w:rsidRDefault="005011D9" w:rsidP="006120C2">
      <w:pPr>
        <w:spacing w:line="360" w:lineRule="auto"/>
        <w:jc w:val="both"/>
        <w:rPr>
          <w:rFonts w:ascii="Times New Roman" w:hAnsi="Times New Roman" w:cs="Times New Roman"/>
          <w:sz w:val="24"/>
          <w:szCs w:val="24"/>
        </w:rPr>
      </w:pPr>
      <w:r>
        <w:rPr>
          <w:rFonts w:ascii="Times New Roman" w:hAnsi="Times New Roman" w:cs="Times New Roman"/>
          <w:sz w:val="24"/>
          <w:szCs w:val="24"/>
        </w:rPr>
        <w:t>Burni politični dogodki v letu 1848 so imeli za posledico pravno reorganizacijo državne uprave.</w:t>
      </w:r>
      <w:r>
        <w:rPr>
          <w:rStyle w:val="Sprotnaopomba-sklic"/>
          <w:rFonts w:ascii="Times New Roman" w:hAnsi="Times New Roman" w:cs="Times New Roman"/>
          <w:sz w:val="24"/>
          <w:szCs w:val="24"/>
        </w:rPr>
        <w:footnoteReference w:id="10"/>
      </w:r>
      <w:r w:rsidR="00A058C1">
        <w:rPr>
          <w:rFonts w:ascii="Times New Roman" w:hAnsi="Times New Roman" w:cs="Times New Roman"/>
          <w:sz w:val="24"/>
          <w:szCs w:val="24"/>
        </w:rPr>
        <w:t xml:space="preserve"> </w:t>
      </w:r>
      <w:r w:rsidR="00F970AF">
        <w:rPr>
          <w:rFonts w:ascii="Times New Roman" w:hAnsi="Times New Roman" w:cs="Times New Roman"/>
          <w:sz w:val="24"/>
          <w:szCs w:val="24"/>
        </w:rPr>
        <w:t>Za razvoj pravobranilstv</w:t>
      </w:r>
      <w:r w:rsidR="00A058C1">
        <w:rPr>
          <w:rFonts w:ascii="Times New Roman" w:hAnsi="Times New Roman" w:cs="Times New Roman"/>
          <w:sz w:val="24"/>
          <w:szCs w:val="24"/>
        </w:rPr>
        <w:t>a oziroma državnega odvetništva je posebej pomembno leto 1851, ko je bila po naredbi avstrijskega ministra za finance z dne 13. avgusta 1851, ustanovljena finančna prokuratura, ki je obsegala tudi ozemlje današ</w:t>
      </w:r>
      <w:r w:rsidR="00F7681A">
        <w:rPr>
          <w:rFonts w:ascii="Times New Roman" w:hAnsi="Times New Roman" w:cs="Times New Roman"/>
          <w:sz w:val="24"/>
          <w:szCs w:val="24"/>
        </w:rPr>
        <w:t>nje Republike Slovenije. Njene naloge so bile zastopanje države pred sodišči glede državnega premoženja ter skladov, ki so se napajali iz tega premoženja, dajanje pravnih mnenj in sodelovanje pri sklepanju pravnih poslov.</w:t>
      </w:r>
      <w:r w:rsidR="00242477">
        <w:rPr>
          <w:rFonts w:ascii="Times New Roman" w:hAnsi="Times New Roman" w:cs="Times New Roman"/>
          <w:sz w:val="24"/>
          <w:szCs w:val="24"/>
        </w:rPr>
        <w:t xml:space="preserve"> Poslovanje finančne prokurature je sprva urejalo službeno navodilo z dne 16. februarja 1855, </w:t>
      </w:r>
      <w:r w:rsidR="008B1D8B">
        <w:rPr>
          <w:rFonts w:ascii="Times New Roman" w:hAnsi="Times New Roman" w:cs="Times New Roman"/>
          <w:sz w:val="24"/>
          <w:szCs w:val="24"/>
        </w:rPr>
        <w:t xml:space="preserve">nato </w:t>
      </w:r>
      <w:r w:rsidR="00242477">
        <w:rPr>
          <w:rFonts w:ascii="Times New Roman" w:hAnsi="Times New Roman" w:cs="Times New Roman"/>
          <w:sz w:val="24"/>
          <w:szCs w:val="24"/>
        </w:rPr>
        <w:t>pa službeno navodilo z dne 9. marca 1898.</w:t>
      </w:r>
      <w:r w:rsidR="009C3AF7">
        <w:rPr>
          <w:rFonts w:ascii="Times New Roman" w:hAnsi="Times New Roman" w:cs="Times New Roman"/>
          <w:sz w:val="24"/>
          <w:szCs w:val="24"/>
        </w:rPr>
        <w:t xml:space="preserve"> Finančna prokur</w:t>
      </w:r>
      <w:r w:rsidR="002F7D97">
        <w:rPr>
          <w:rFonts w:ascii="Times New Roman" w:hAnsi="Times New Roman" w:cs="Times New Roman"/>
          <w:sz w:val="24"/>
          <w:szCs w:val="24"/>
        </w:rPr>
        <w:t>atura je tako postala zakonito d</w:t>
      </w:r>
      <w:r w:rsidR="009C3AF7">
        <w:rPr>
          <w:rFonts w:ascii="Times New Roman" w:hAnsi="Times New Roman" w:cs="Times New Roman"/>
          <w:sz w:val="24"/>
          <w:szCs w:val="24"/>
        </w:rPr>
        <w:t>ržavno odvetništvo s statusom državnega organa, ki je bil neposredno podrejen finančnemu ministrstvu</w:t>
      </w:r>
      <w:r w:rsidR="00FB7C83">
        <w:rPr>
          <w:rFonts w:ascii="Times New Roman" w:hAnsi="Times New Roman" w:cs="Times New Roman"/>
          <w:sz w:val="24"/>
          <w:szCs w:val="24"/>
        </w:rPr>
        <w:t>.</w:t>
      </w:r>
      <w:r w:rsidR="00242477">
        <w:rPr>
          <w:rStyle w:val="Sprotnaopomba-sklic"/>
          <w:rFonts w:ascii="Times New Roman" w:hAnsi="Times New Roman" w:cs="Times New Roman"/>
          <w:sz w:val="24"/>
          <w:szCs w:val="24"/>
        </w:rPr>
        <w:footnoteReference w:id="11"/>
      </w:r>
    </w:p>
    <w:p w14:paraId="73A270CB" w14:textId="6AB7F878" w:rsidR="00873121" w:rsidRDefault="009C3AF7" w:rsidP="006120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skladu s službenim navodilom z dne 9. marca 1898 </w:t>
      </w:r>
      <w:r w:rsidR="00D06826">
        <w:rPr>
          <w:rFonts w:ascii="Times New Roman" w:hAnsi="Times New Roman" w:cs="Times New Roman"/>
          <w:sz w:val="24"/>
          <w:szCs w:val="24"/>
        </w:rPr>
        <w:t>so tako finančne prokurature pred sodišči in v upravnem postopku zastopale javne interese ter dajal</w:t>
      </w:r>
      <w:r w:rsidR="00FB7C83">
        <w:rPr>
          <w:rFonts w:ascii="Times New Roman" w:hAnsi="Times New Roman" w:cs="Times New Roman"/>
          <w:sz w:val="24"/>
          <w:szCs w:val="24"/>
        </w:rPr>
        <w:t>e</w:t>
      </w:r>
      <w:r w:rsidR="00D06826">
        <w:rPr>
          <w:rFonts w:ascii="Times New Roman" w:hAnsi="Times New Roman" w:cs="Times New Roman"/>
          <w:sz w:val="24"/>
          <w:szCs w:val="24"/>
        </w:rPr>
        <w:t xml:space="preserve"> pravna mnenja državnim organom. </w:t>
      </w:r>
      <w:r w:rsidR="00FB7C83">
        <w:rPr>
          <w:rFonts w:ascii="Times New Roman" w:hAnsi="Times New Roman" w:cs="Times New Roman"/>
          <w:sz w:val="24"/>
          <w:szCs w:val="24"/>
        </w:rPr>
        <w:t>D</w:t>
      </w:r>
      <w:r w:rsidR="00D06826">
        <w:rPr>
          <w:rFonts w:ascii="Times New Roman" w:hAnsi="Times New Roman" w:cs="Times New Roman"/>
          <w:sz w:val="24"/>
          <w:szCs w:val="24"/>
        </w:rPr>
        <w:t xml:space="preserve">elovale </w:t>
      </w:r>
      <w:r w:rsidR="00FB7C83">
        <w:rPr>
          <w:rFonts w:ascii="Times New Roman" w:hAnsi="Times New Roman" w:cs="Times New Roman"/>
          <w:sz w:val="24"/>
          <w:szCs w:val="24"/>
        </w:rPr>
        <w:t xml:space="preserve">so le </w:t>
      </w:r>
      <w:r w:rsidR="00D06826">
        <w:rPr>
          <w:rFonts w:ascii="Times New Roman" w:hAnsi="Times New Roman" w:cs="Times New Roman"/>
          <w:sz w:val="24"/>
          <w:szCs w:val="24"/>
        </w:rPr>
        <w:t>v deželnih glavnih mestih, vendar neodvisno od deželnih oblastev. Z današnjega vidika je pomembno predvsem dejstvo, da so finančne prokurature dajale pravna mnenja samo na zahtevo državnega oblastva in da je imelo takšno mnenje le interni pomen.</w:t>
      </w:r>
      <w:r w:rsidR="00D06826">
        <w:rPr>
          <w:rStyle w:val="Sprotnaopomba-sklic"/>
          <w:rFonts w:ascii="Times New Roman" w:hAnsi="Times New Roman" w:cs="Times New Roman"/>
          <w:sz w:val="24"/>
          <w:szCs w:val="24"/>
        </w:rPr>
        <w:footnoteReference w:id="12"/>
      </w:r>
      <w:r w:rsidR="00D06826">
        <w:rPr>
          <w:rFonts w:ascii="Times New Roman" w:hAnsi="Times New Roman" w:cs="Times New Roman"/>
          <w:sz w:val="24"/>
          <w:szCs w:val="24"/>
        </w:rPr>
        <w:t xml:space="preserve"> </w:t>
      </w:r>
      <w:r w:rsidR="009008A0">
        <w:rPr>
          <w:rFonts w:ascii="Times New Roman" w:hAnsi="Times New Roman" w:cs="Times New Roman"/>
          <w:sz w:val="24"/>
          <w:szCs w:val="24"/>
        </w:rPr>
        <w:t>V skladu s svojim statusom državnega organa finančna prokuratura ni smela samostojno razpolagati z zahtevki, temveč je potrebovala predhodno dovoljenje pristojnega upravnega organa (sklenitev poravnave, pripoznava, odpoved zahtevku). Kadar so obstajali utemeljeni razlogi za to, je lahko dejanje opravila sama, a ga je morala pozneje utemeljiti.</w:t>
      </w:r>
      <w:r w:rsidR="00A64C4A">
        <w:rPr>
          <w:rFonts w:ascii="Times New Roman" w:hAnsi="Times New Roman" w:cs="Times New Roman"/>
          <w:sz w:val="24"/>
          <w:szCs w:val="24"/>
        </w:rPr>
        <w:t xml:space="preserve"> Finančna prokuratura je smela zastopati tudi javne interese pred sodišči, če za njihovo varstvo ni bilo drugega pristojnega organa in jo je za to predhodno pooblastil pristojni organ. Finančna prokuratura ni zastopala občin.</w:t>
      </w:r>
      <w:r w:rsidR="00A64C4A">
        <w:rPr>
          <w:rStyle w:val="Sprotnaopomba-sklic"/>
          <w:rFonts w:ascii="Times New Roman" w:hAnsi="Times New Roman" w:cs="Times New Roman"/>
          <w:sz w:val="24"/>
          <w:szCs w:val="24"/>
        </w:rPr>
        <w:footnoteReference w:id="13"/>
      </w:r>
    </w:p>
    <w:p w14:paraId="39CDFFB3" w14:textId="77777777" w:rsidR="00873121" w:rsidRPr="004911A3" w:rsidRDefault="00873121" w:rsidP="004911A3">
      <w:pPr>
        <w:pStyle w:val="Naslov2"/>
        <w:spacing w:line="360" w:lineRule="auto"/>
        <w:jc w:val="both"/>
        <w:rPr>
          <w:rFonts w:ascii="Times New Roman" w:hAnsi="Times New Roman" w:cs="Times New Roman"/>
          <w:b/>
          <w:color w:val="auto"/>
          <w:sz w:val="24"/>
          <w:szCs w:val="24"/>
        </w:rPr>
      </w:pPr>
      <w:bookmarkStart w:id="4" w:name="_Toc74494084"/>
      <w:r w:rsidRPr="004911A3">
        <w:rPr>
          <w:rFonts w:ascii="Times New Roman" w:hAnsi="Times New Roman" w:cs="Times New Roman"/>
          <w:b/>
          <w:color w:val="auto"/>
          <w:sz w:val="24"/>
          <w:szCs w:val="24"/>
        </w:rPr>
        <w:t xml:space="preserve">2.2 </w:t>
      </w:r>
      <w:r w:rsidR="002B4A32" w:rsidRPr="004911A3">
        <w:rPr>
          <w:rFonts w:ascii="Times New Roman" w:hAnsi="Times New Roman" w:cs="Times New Roman"/>
          <w:b/>
          <w:color w:val="auto"/>
          <w:sz w:val="24"/>
          <w:szCs w:val="24"/>
        </w:rPr>
        <w:t>Predhodniki D</w:t>
      </w:r>
      <w:r w:rsidRPr="004911A3">
        <w:rPr>
          <w:rFonts w:ascii="Times New Roman" w:hAnsi="Times New Roman" w:cs="Times New Roman"/>
          <w:b/>
          <w:color w:val="auto"/>
          <w:sz w:val="24"/>
          <w:szCs w:val="24"/>
        </w:rPr>
        <w:t>ržavnega odvetništva v obdobju med obema svetovnima vojnama</w:t>
      </w:r>
      <w:bookmarkEnd w:id="4"/>
    </w:p>
    <w:p w14:paraId="2ED75BDB" w14:textId="70C81A88" w:rsidR="00FB59A8" w:rsidRDefault="00D55E25" w:rsidP="006120C2">
      <w:pPr>
        <w:spacing w:line="360" w:lineRule="auto"/>
        <w:jc w:val="both"/>
        <w:rPr>
          <w:rFonts w:ascii="Times New Roman" w:hAnsi="Times New Roman" w:cs="Times New Roman"/>
          <w:sz w:val="24"/>
          <w:szCs w:val="24"/>
        </w:rPr>
      </w:pPr>
      <w:r>
        <w:rPr>
          <w:rFonts w:ascii="Times New Roman" w:hAnsi="Times New Roman" w:cs="Times New Roman"/>
          <w:sz w:val="24"/>
          <w:szCs w:val="24"/>
        </w:rPr>
        <w:t>Prvo jugoslovansko ureditev državne prokurature lahko umestimo v leto 1918. Po uredbi, s katero je bilo organizirano finančno ministrstvo z dne 25. februarja 1918, ter uredbi z dne 19. julij</w:t>
      </w:r>
      <w:r w:rsidR="00765E4E">
        <w:rPr>
          <w:rFonts w:ascii="Times New Roman" w:hAnsi="Times New Roman" w:cs="Times New Roman"/>
          <w:sz w:val="24"/>
          <w:szCs w:val="24"/>
        </w:rPr>
        <w:t>a</w:t>
      </w:r>
      <w:r w:rsidR="00122DEB">
        <w:rPr>
          <w:rFonts w:ascii="Times New Roman" w:hAnsi="Times New Roman" w:cs="Times New Roman"/>
          <w:sz w:val="24"/>
          <w:szCs w:val="24"/>
        </w:rPr>
        <w:t xml:space="preserve"> 1926 in zakonu o organizaciji finančne uprave z dne 7. decembra 1929 so državo glede njenih premoženjskopravnih interesov pred sodišči in drugimi oblastvi v civilnih, upravnih in kazenskih zadevah zastopala državna pravobranilstva.</w:t>
      </w:r>
      <w:r w:rsidR="009030DF">
        <w:rPr>
          <w:rStyle w:val="Sprotnaopomba-sklic"/>
          <w:rFonts w:ascii="Times New Roman" w:hAnsi="Times New Roman" w:cs="Times New Roman"/>
          <w:sz w:val="24"/>
          <w:szCs w:val="24"/>
        </w:rPr>
        <w:footnoteReference w:id="14"/>
      </w:r>
      <w:r w:rsidR="00122DEB">
        <w:rPr>
          <w:rFonts w:ascii="Times New Roman" w:hAnsi="Times New Roman" w:cs="Times New Roman"/>
          <w:sz w:val="24"/>
          <w:szCs w:val="24"/>
        </w:rPr>
        <w:t xml:space="preserve"> </w:t>
      </w:r>
      <w:r w:rsidR="00FB7C83">
        <w:rPr>
          <w:rFonts w:ascii="Times New Roman" w:hAnsi="Times New Roman" w:cs="Times New Roman"/>
          <w:sz w:val="24"/>
          <w:szCs w:val="24"/>
        </w:rPr>
        <w:t xml:space="preserve">Ta </w:t>
      </w:r>
      <w:r w:rsidR="00122DEB">
        <w:rPr>
          <w:rFonts w:ascii="Times New Roman" w:hAnsi="Times New Roman" w:cs="Times New Roman"/>
          <w:sz w:val="24"/>
          <w:szCs w:val="24"/>
        </w:rPr>
        <w:t>so na zahtevo državnih oblasti podajala v vseh pomembnih zadevah tudi pravna mnenja ter opravljala druge naloge po posebnih zakonih.</w:t>
      </w:r>
      <w:r w:rsidR="00D4112D">
        <w:rPr>
          <w:rFonts w:ascii="Times New Roman" w:hAnsi="Times New Roman" w:cs="Times New Roman"/>
          <w:sz w:val="24"/>
          <w:szCs w:val="24"/>
        </w:rPr>
        <w:t xml:space="preserve"> Zakon o državnem pravobranilstvu z dne 15. julija 1934</w:t>
      </w:r>
      <w:r w:rsidR="0073566F">
        <w:rPr>
          <w:rFonts w:ascii="Times New Roman" w:hAnsi="Times New Roman" w:cs="Times New Roman"/>
          <w:sz w:val="24"/>
          <w:szCs w:val="24"/>
        </w:rPr>
        <w:t xml:space="preserve"> pa</w:t>
      </w:r>
      <w:r w:rsidR="00D4112D">
        <w:rPr>
          <w:rFonts w:ascii="Times New Roman" w:hAnsi="Times New Roman" w:cs="Times New Roman"/>
          <w:sz w:val="24"/>
          <w:szCs w:val="24"/>
        </w:rPr>
        <w:t xml:space="preserve"> je </w:t>
      </w:r>
      <w:r w:rsidR="00AA7460">
        <w:rPr>
          <w:rFonts w:ascii="Times New Roman" w:hAnsi="Times New Roman" w:cs="Times New Roman"/>
          <w:sz w:val="24"/>
          <w:szCs w:val="24"/>
        </w:rPr>
        <w:t xml:space="preserve">pomenil </w:t>
      </w:r>
      <w:r w:rsidR="00D4112D">
        <w:rPr>
          <w:rFonts w:ascii="Times New Roman" w:hAnsi="Times New Roman" w:cs="Times New Roman"/>
          <w:sz w:val="24"/>
          <w:szCs w:val="24"/>
        </w:rPr>
        <w:t>nov korak v razvoju</w:t>
      </w:r>
      <w:r w:rsidR="00FB59A8">
        <w:rPr>
          <w:rFonts w:ascii="Times New Roman" w:hAnsi="Times New Roman" w:cs="Times New Roman"/>
          <w:sz w:val="24"/>
          <w:szCs w:val="24"/>
        </w:rPr>
        <w:t xml:space="preserve"> institucije</w:t>
      </w:r>
      <w:r w:rsidR="00D4112D">
        <w:rPr>
          <w:rFonts w:ascii="Times New Roman" w:hAnsi="Times New Roman" w:cs="Times New Roman"/>
          <w:sz w:val="24"/>
          <w:szCs w:val="24"/>
        </w:rPr>
        <w:t>, saj je v skladu z določbami državno pravobranilstvo delovalo na območju celotne države.</w:t>
      </w:r>
      <w:r w:rsidR="00122DEB">
        <w:rPr>
          <w:rStyle w:val="Sprotnaopomba-sklic"/>
          <w:rFonts w:ascii="Times New Roman" w:hAnsi="Times New Roman" w:cs="Times New Roman"/>
          <w:sz w:val="24"/>
          <w:szCs w:val="24"/>
        </w:rPr>
        <w:footnoteReference w:id="15"/>
      </w:r>
    </w:p>
    <w:p w14:paraId="16EBB4A2" w14:textId="77777777" w:rsidR="00FB59A8" w:rsidRDefault="00FB59A8" w:rsidP="00FB59A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71FCF6A0" wp14:editId="108E52A3">
            <wp:extent cx="2996920" cy="40081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093" cy="4077897"/>
                    </a:xfrm>
                    <a:prstGeom prst="rect">
                      <a:avLst/>
                    </a:prstGeom>
                    <a:noFill/>
                    <a:ln>
                      <a:noFill/>
                    </a:ln>
                  </pic:spPr>
                </pic:pic>
              </a:graphicData>
            </a:graphic>
          </wp:inline>
        </w:drawing>
      </w:r>
    </w:p>
    <w:p w14:paraId="6B7D56AF" w14:textId="47AEB736" w:rsidR="00D31020" w:rsidRDefault="007B4868" w:rsidP="00FB59A8">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 o državnem pravobranilstvu v Službenem listu kraljevske banske uprave Dravske banovine</w:t>
      </w:r>
      <w:r w:rsidR="009812B9" w:rsidRPr="009812B9">
        <w:rPr>
          <w:rStyle w:val="Sprotnaopomba-sklic"/>
          <w:rFonts w:ascii="Times New Roman" w:hAnsi="Times New Roman" w:cs="Times New Roman"/>
          <w:sz w:val="20"/>
          <w:szCs w:val="24"/>
        </w:rPr>
        <w:footnoteReference w:id="16"/>
      </w:r>
    </w:p>
    <w:p w14:paraId="42735B61" w14:textId="5B7819CC" w:rsidR="007B4868" w:rsidRDefault="00BA062D" w:rsidP="007B48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Kot rečeno, Zakon o državnem pravobranilstvu je urejal položaj in pooblastila državnega pravobranilstva za vso državo. V sklopu </w:t>
      </w:r>
      <w:r w:rsidR="008B1D8B">
        <w:rPr>
          <w:rFonts w:ascii="Times New Roman" w:hAnsi="Times New Roman" w:cs="Times New Roman"/>
          <w:sz w:val="24"/>
          <w:szCs w:val="24"/>
        </w:rPr>
        <w:t>m</w:t>
      </w:r>
      <w:r>
        <w:rPr>
          <w:rFonts w:ascii="Times New Roman" w:hAnsi="Times New Roman" w:cs="Times New Roman"/>
          <w:sz w:val="24"/>
          <w:szCs w:val="24"/>
        </w:rPr>
        <w:t xml:space="preserve">inistrstva za finance je bilo </w:t>
      </w:r>
      <w:r w:rsidR="00A030A0">
        <w:rPr>
          <w:rFonts w:ascii="Times New Roman" w:hAnsi="Times New Roman" w:cs="Times New Roman"/>
          <w:sz w:val="24"/>
          <w:szCs w:val="24"/>
        </w:rPr>
        <w:t xml:space="preserve">tako </w:t>
      </w:r>
      <w:r>
        <w:rPr>
          <w:rFonts w:ascii="Times New Roman" w:hAnsi="Times New Roman" w:cs="Times New Roman"/>
          <w:sz w:val="24"/>
          <w:szCs w:val="24"/>
        </w:rPr>
        <w:t>ustanovljeno Vrhovno državno pravobranilstvo, vrhovni državni pravobranilec pa je bil neposredno podrejen ministru, pristojnemu za finance. Ozemeljsko so bila državna pravobranilstva organizirana po območ</w:t>
      </w:r>
      <w:r w:rsidR="00C26C77">
        <w:rPr>
          <w:rFonts w:ascii="Times New Roman" w:hAnsi="Times New Roman" w:cs="Times New Roman"/>
          <w:sz w:val="24"/>
          <w:szCs w:val="24"/>
        </w:rPr>
        <w:t xml:space="preserve">jih apelacijskih </w:t>
      </w:r>
      <w:r>
        <w:rPr>
          <w:rFonts w:ascii="Times New Roman" w:hAnsi="Times New Roman" w:cs="Times New Roman"/>
          <w:sz w:val="24"/>
          <w:szCs w:val="24"/>
        </w:rPr>
        <w:t>oziroma prizivnih sodišč. Državna pravobranilstva so zastopala banovine, po odredb</w:t>
      </w:r>
      <w:r w:rsidR="007E6537">
        <w:rPr>
          <w:rFonts w:ascii="Times New Roman" w:hAnsi="Times New Roman" w:cs="Times New Roman"/>
          <w:sz w:val="24"/>
          <w:szCs w:val="24"/>
        </w:rPr>
        <w:t xml:space="preserve">i ministra za finance </w:t>
      </w:r>
      <w:r>
        <w:rPr>
          <w:rFonts w:ascii="Times New Roman" w:hAnsi="Times New Roman" w:cs="Times New Roman"/>
          <w:sz w:val="24"/>
          <w:szCs w:val="24"/>
        </w:rPr>
        <w:t xml:space="preserve">z dne 24. novembra 1934 pa tudi sklade, ki so jih upravljala državna oblastva ali financirala država. Potrebno je </w:t>
      </w:r>
      <w:r w:rsidR="008B1D8B">
        <w:rPr>
          <w:rFonts w:ascii="Times New Roman" w:hAnsi="Times New Roman" w:cs="Times New Roman"/>
          <w:sz w:val="24"/>
          <w:szCs w:val="24"/>
        </w:rPr>
        <w:t>poudariti</w:t>
      </w:r>
      <w:r>
        <w:rPr>
          <w:rFonts w:ascii="Times New Roman" w:hAnsi="Times New Roman" w:cs="Times New Roman"/>
          <w:sz w:val="24"/>
          <w:szCs w:val="24"/>
        </w:rPr>
        <w:t>, da državna pravobranilstva</w:t>
      </w:r>
      <w:r w:rsidR="007E6537">
        <w:rPr>
          <w:rFonts w:ascii="Times New Roman" w:hAnsi="Times New Roman" w:cs="Times New Roman"/>
          <w:sz w:val="24"/>
          <w:szCs w:val="24"/>
        </w:rPr>
        <w:t xml:space="preserve"> tudi tedaj </w:t>
      </w:r>
      <w:r>
        <w:rPr>
          <w:rFonts w:ascii="Times New Roman" w:hAnsi="Times New Roman" w:cs="Times New Roman"/>
          <w:sz w:val="24"/>
          <w:szCs w:val="24"/>
        </w:rPr>
        <w:t>niso bila pristojna za zastopanje občin.</w:t>
      </w:r>
      <w:r>
        <w:rPr>
          <w:rStyle w:val="Sprotnaopomba-sklic"/>
          <w:rFonts w:ascii="Times New Roman" w:hAnsi="Times New Roman" w:cs="Times New Roman"/>
          <w:sz w:val="24"/>
          <w:szCs w:val="24"/>
        </w:rPr>
        <w:footnoteReference w:id="17"/>
      </w:r>
    </w:p>
    <w:p w14:paraId="5E856FFA" w14:textId="77777777" w:rsidR="00BA062D" w:rsidRDefault="005D765E" w:rsidP="008F1B5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F04EA17" wp14:editId="3A955B02">
            <wp:extent cx="2733675" cy="190724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9340" cy="2050731"/>
                    </a:xfrm>
                    <a:prstGeom prst="rect">
                      <a:avLst/>
                    </a:prstGeom>
                    <a:noFill/>
                    <a:ln>
                      <a:noFill/>
                    </a:ln>
                  </pic:spPr>
                </pic:pic>
              </a:graphicData>
            </a:graphic>
          </wp:inline>
        </w:drawing>
      </w:r>
    </w:p>
    <w:p w14:paraId="4025BE8F" w14:textId="77777777" w:rsidR="00021C5D" w:rsidRDefault="005D765E" w:rsidP="008F1B5E">
      <w:pPr>
        <w:spacing w:line="360" w:lineRule="auto"/>
        <w:jc w:val="center"/>
        <w:rPr>
          <w:rFonts w:ascii="Times New Roman" w:hAnsi="Times New Roman" w:cs="Times New Roman"/>
          <w:sz w:val="20"/>
          <w:szCs w:val="24"/>
        </w:rPr>
      </w:pPr>
      <w:r>
        <w:rPr>
          <w:rFonts w:ascii="Times New Roman" w:hAnsi="Times New Roman" w:cs="Times New Roman"/>
          <w:i/>
          <w:sz w:val="20"/>
          <w:szCs w:val="24"/>
        </w:rPr>
        <w:t>Ž</w:t>
      </w:r>
      <w:r w:rsidR="00021C5D" w:rsidRPr="009812B9">
        <w:rPr>
          <w:rFonts w:ascii="Times New Roman" w:hAnsi="Times New Roman" w:cs="Times New Roman"/>
          <w:i/>
          <w:sz w:val="20"/>
          <w:szCs w:val="24"/>
        </w:rPr>
        <w:t>ig državnega pravobranilstva</w:t>
      </w:r>
      <w:r w:rsidR="00CA30C5">
        <w:rPr>
          <w:rFonts w:ascii="Times New Roman" w:hAnsi="Times New Roman" w:cs="Times New Roman"/>
          <w:i/>
          <w:sz w:val="20"/>
          <w:szCs w:val="24"/>
        </w:rPr>
        <w:t xml:space="preserve"> Kraljevine Jugoslavije</w:t>
      </w:r>
      <w:r w:rsidR="00021C5D" w:rsidRPr="009812B9">
        <w:rPr>
          <w:rFonts w:ascii="Times New Roman" w:hAnsi="Times New Roman" w:cs="Times New Roman"/>
          <w:i/>
          <w:sz w:val="20"/>
          <w:szCs w:val="24"/>
        </w:rPr>
        <w:t xml:space="preserve"> s sedežem v Ljubljani. Napisa organa na žigu sta v latinici in cirilici</w:t>
      </w:r>
      <w:r w:rsidR="00021C5D" w:rsidRPr="009812B9">
        <w:rPr>
          <w:rFonts w:ascii="Times New Roman" w:hAnsi="Times New Roman" w:cs="Times New Roman"/>
          <w:sz w:val="20"/>
          <w:szCs w:val="24"/>
        </w:rPr>
        <w:t>.</w:t>
      </w:r>
      <w:r w:rsidR="009812B9" w:rsidRPr="009812B9">
        <w:rPr>
          <w:rStyle w:val="Sprotnaopomba-sklic"/>
          <w:rFonts w:ascii="Times New Roman" w:hAnsi="Times New Roman" w:cs="Times New Roman"/>
          <w:sz w:val="20"/>
          <w:szCs w:val="24"/>
        </w:rPr>
        <w:footnoteReference w:id="18"/>
      </w:r>
    </w:p>
    <w:p w14:paraId="030C4DA4" w14:textId="4EADCD3E" w:rsidR="009812B9" w:rsidRDefault="008B1D8B" w:rsidP="009812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w:t>
      </w:r>
      <w:r w:rsidR="00063003">
        <w:rPr>
          <w:rFonts w:ascii="Times New Roman" w:hAnsi="Times New Roman" w:cs="Times New Roman"/>
          <w:sz w:val="24"/>
          <w:szCs w:val="24"/>
        </w:rPr>
        <w:t>današnje</w:t>
      </w:r>
      <w:r>
        <w:rPr>
          <w:rFonts w:ascii="Times New Roman" w:hAnsi="Times New Roman" w:cs="Times New Roman"/>
          <w:sz w:val="24"/>
          <w:szCs w:val="24"/>
        </w:rPr>
        <w:t>ga</w:t>
      </w:r>
      <w:r w:rsidR="00063003">
        <w:rPr>
          <w:rFonts w:ascii="Times New Roman" w:hAnsi="Times New Roman" w:cs="Times New Roman"/>
          <w:sz w:val="24"/>
          <w:szCs w:val="24"/>
        </w:rPr>
        <w:t xml:space="preserve"> </w:t>
      </w:r>
      <w:r>
        <w:rPr>
          <w:rFonts w:ascii="Times New Roman" w:hAnsi="Times New Roman" w:cs="Times New Roman"/>
          <w:sz w:val="24"/>
          <w:szCs w:val="24"/>
        </w:rPr>
        <w:t xml:space="preserve">vidika </w:t>
      </w:r>
      <w:r w:rsidR="00063003">
        <w:rPr>
          <w:rFonts w:ascii="Times New Roman" w:hAnsi="Times New Roman" w:cs="Times New Roman"/>
          <w:sz w:val="24"/>
          <w:szCs w:val="24"/>
        </w:rPr>
        <w:t>se zdi pomembno določilo, da je bilo potrebno vse pogodbe, ki so jih sklepali država ali pravne osebe, katerih premoženjske interese je zastopalo državno pravobranilstvo ter je vrednost presegala 100.000 dinarjev</w:t>
      </w:r>
      <w:r w:rsidR="002806BE">
        <w:rPr>
          <w:rFonts w:ascii="Times New Roman" w:hAnsi="Times New Roman" w:cs="Times New Roman"/>
          <w:sz w:val="24"/>
          <w:szCs w:val="24"/>
        </w:rPr>
        <w:t>, poslati pred dokončno sklenitvijo državnemu pravobranilstvu. Če je vrednost presegala 1.000.000 dinarjev</w:t>
      </w:r>
      <w:r>
        <w:rPr>
          <w:rFonts w:ascii="Times New Roman" w:hAnsi="Times New Roman" w:cs="Times New Roman"/>
          <w:sz w:val="24"/>
          <w:szCs w:val="24"/>
        </w:rPr>
        <w:t>,</w:t>
      </w:r>
      <w:r w:rsidR="002806BE">
        <w:rPr>
          <w:rFonts w:ascii="Times New Roman" w:hAnsi="Times New Roman" w:cs="Times New Roman"/>
          <w:sz w:val="24"/>
          <w:szCs w:val="24"/>
        </w:rPr>
        <w:t xml:space="preserve"> so se pogodbe pošiljale Vrhovnemu državnemu pravobranilstvu zaradi podajanja pravnega mnenja in pripomb.</w:t>
      </w:r>
      <w:r w:rsidR="002806BE">
        <w:rPr>
          <w:rStyle w:val="Sprotnaopomba-sklic"/>
          <w:rFonts w:ascii="Times New Roman" w:hAnsi="Times New Roman" w:cs="Times New Roman"/>
          <w:sz w:val="24"/>
          <w:szCs w:val="24"/>
        </w:rPr>
        <w:footnoteReference w:id="19"/>
      </w:r>
      <w:r w:rsidR="009F0906">
        <w:rPr>
          <w:rFonts w:ascii="Times New Roman" w:hAnsi="Times New Roman" w:cs="Times New Roman"/>
          <w:sz w:val="24"/>
          <w:szCs w:val="24"/>
        </w:rPr>
        <w:t xml:space="preserve"> Do tedaj takšne obveznosti državnih organov in organizacij ni bilo.</w:t>
      </w:r>
      <w:r w:rsidR="00F14E6F">
        <w:rPr>
          <w:rFonts w:ascii="Times New Roman" w:hAnsi="Times New Roman" w:cs="Times New Roman"/>
          <w:sz w:val="24"/>
          <w:szCs w:val="24"/>
        </w:rPr>
        <w:t xml:space="preserve"> Državni pravobranilec je v postopkih lahko nastopal samostojno, če zadeva ni presegala določene vrednosti (tedaj je bila vrednost določena na 1.0</w:t>
      </w:r>
      <w:r w:rsidR="002B1BE6">
        <w:rPr>
          <w:rFonts w:ascii="Times New Roman" w:hAnsi="Times New Roman" w:cs="Times New Roman"/>
          <w:sz w:val="24"/>
          <w:szCs w:val="24"/>
        </w:rPr>
        <w:t xml:space="preserve">00 dinarjev, op. a.). Pri Vrhovnem državnem pravobranilstvu je </w:t>
      </w:r>
      <w:r w:rsidR="0007643A">
        <w:rPr>
          <w:rFonts w:ascii="Times New Roman" w:hAnsi="Times New Roman" w:cs="Times New Roman"/>
          <w:sz w:val="24"/>
          <w:szCs w:val="24"/>
        </w:rPr>
        <w:t xml:space="preserve">deloval </w:t>
      </w:r>
      <w:r w:rsidR="002B1BE6">
        <w:rPr>
          <w:rFonts w:ascii="Times New Roman" w:hAnsi="Times New Roman" w:cs="Times New Roman"/>
          <w:sz w:val="24"/>
          <w:szCs w:val="24"/>
        </w:rPr>
        <w:t xml:space="preserve">stalni pravniški odbor, </w:t>
      </w:r>
      <w:r w:rsidR="0007643A">
        <w:rPr>
          <w:rFonts w:ascii="Times New Roman" w:hAnsi="Times New Roman" w:cs="Times New Roman"/>
          <w:sz w:val="24"/>
          <w:szCs w:val="24"/>
        </w:rPr>
        <w:t xml:space="preserve">v katerem je bilo </w:t>
      </w:r>
      <w:r w:rsidR="002B1BE6">
        <w:rPr>
          <w:rFonts w:ascii="Times New Roman" w:hAnsi="Times New Roman" w:cs="Times New Roman"/>
          <w:sz w:val="24"/>
          <w:szCs w:val="24"/>
        </w:rPr>
        <w:t>devetih članov</w:t>
      </w:r>
      <w:r w:rsidR="0007643A">
        <w:rPr>
          <w:rFonts w:ascii="Times New Roman" w:hAnsi="Times New Roman" w:cs="Times New Roman"/>
          <w:sz w:val="24"/>
          <w:szCs w:val="24"/>
        </w:rPr>
        <w:t>.</w:t>
      </w:r>
      <w:r w:rsidR="002B1BE6">
        <w:rPr>
          <w:rFonts w:ascii="Times New Roman" w:hAnsi="Times New Roman" w:cs="Times New Roman"/>
          <w:sz w:val="24"/>
          <w:szCs w:val="24"/>
        </w:rPr>
        <w:t xml:space="preserve"> </w:t>
      </w:r>
      <w:r w:rsidR="0007643A">
        <w:rPr>
          <w:rFonts w:ascii="Times New Roman" w:hAnsi="Times New Roman" w:cs="Times New Roman"/>
          <w:sz w:val="24"/>
          <w:szCs w:val="24"/>
        </w:rPr>
        <w:t>N</w:t>
      </w:r>
      <w:r w:rsidR="002B1BE6">
        <w:rPr>
          <w:rFonts w:ascii="Times New Roman" w:hAnsi="Times New Roman" w:cs="Times New Roman"/>
          <w:sz w:val="24"/>
          <w:szCs w:val="24"/>
        </w:rPr>
        <w:t xml:space="preserve">a zahtevo ministra za finance </w:t>
      </w:r>
      <w:r w:rsidR="0007643A">
        <w:rPr>
          <w:rFonts w:ascii="Times New Roman" w:hAnsi="Times New Roman" w:cs="Times New Roman"/>
          <w:sz w:val="24"/>
          <w:szCs w:val="24"/>
        </w:rPr>
        <w:t xml:space="preserve">je </w:t>
      </w:r>
      <w:r w:rsidR="002B1BE6">
        <w:rPr>
          <w:rFonts w:ascii="Times New Roman" w:hAnsi="Times New Roman" w:cs="Times New Roman"/>
          <w:sz w:val="24"/>
          <w:szCs w:val="24"/>
        </w:rPr>
        <w:t>dajal posvetovalna mnenja o zadevah, ki so mu bil</w:t>
      </w:r>
      <w:r w:rsidR="0007643A">
        <w:rPr>
          <w:rFonts w:ascii="Times New Roman" w:hAnsi="Times New Roman" w:cs="Times New Roman"/>
          <w:sz w:val="24"/>
          <w:szCs w:val="24"/>
        </w:rPr>
        <w:t>e</w:t>
      </w:r>
      <w:r w:rsidR="002B1BE6">
        <w:rPr>
          <w:rFonts w:ascii="Times New Roman" w:hAnsi="Times New Roman" w:cs="Times New Roman"/>
          <w:sz w:val="24"/>
          <w:szCs w:val="24"/>
        </w:rPr>
        <w:t xml:space="preserve"> poslan</w:t>
      </w:r>
      <w:r w:rsidR="0007643A">
        <w:rPr>
          <w:rFonts w:ascii="Times New Roman" w:hAnsi="Times New Roman" w:cs="Times New Roman"/>
          <w:sz w:val="24"/>
          <w:szCs w:val="24"/>
        </w:rPr>
        <w:t>e</w:t>
      </w:r>
      <w:r w:rsidR="002B1BE6">
        <w:rPr>
          <w:rFonts w:ascii="Times New Roman" w:hAnsi="Times New Roman" w:cs="Times New Roman"/>
          <w:sz w:val="24"/>
          <w:szCs w:val="24"/>
        </w:rPr>
        <w:t xml:space="preserve"> v presojo.</w:t>
      </w:r>
      <w:r w:rsidR="002B1BE6">
        <w:rPr>
          <w:rStyle w:val="Sprotnaopomba-sklic"/>
          <w:rFonts w:ascii="Times New Roman" w:hAnsi="Times New Roman" w:cs="Times New Roman"/>
          <w:sz w:val="24"/>
          <w:szCs w:val="24"/>
        </w:rPr>
        <w:footnoteReference w:id="20"/>
      </w:r>
    </w:p>
    <w:p w14:paraId="0A0B5051" w14:textId="7CA7A30E" w:rsidR="00DD4754" w:rsidRPr="004911A3" w:rsidRDefault="002B4A32" w:rsidP="004911A3">
      <w:pPr>
        <w:pStyle w:val="Naslov2"/>
        <w:spacing w:line="360" w:lineRule="auto"/>
        <w:jc w:val="both"/>
        <w:rPr>
          <w:rFonts w:ascii="Times New Roman" w:hAnsi="Times New Roman" w:cs="Times New Roman"/>
          <w:b/>
          <w:color w:val="auto"/>
          <w:sz w:val="24"/>
          <w:szCs w:val="24"/>
        </w:rPr>
      </w:pPr>
      <w:bookmarkStart w:id="5" w:name="_Toc74494085"/>
      <w:r w:rsidRPr="004911A3">
        <w:rPr>
          <w:rFonts w:ascii="Times New Roman" w:hAnsi="Times New Roman" w:cs="Times New Roman"/>
          <w:b/>
          <w:color w:val="auto"/>
          <w:sz w:val="24"/>
          <w:szCs w:val="24"/>
        </w:rPr>
        <w:t xml:space="preserve">2.3 Predhodniki </w:t>
      </w:r>
      <w:r w:rsidR="0007643A">
        <w:rPr>
          <w:rFonts w:ascii="Times New Roman" w:hAnsi="Times New Roman" w:cs="Times New Roman"/>
          <w:b/>
          <w:color w:val="auto"/>
          <w:sz w:val="24"/>
          <w:szCs w:val="24"/>
        </w:rPr>
        <w:t>d</w:t>
      </w:r>
      <w:r w:rsidR="00DD4754" w:rsidRPr="004911A3">
        <w:rPr>
          <w:rFonts w:ascii="Times New Roman" w:hAnsi="Times New Roman" w:cs="Times New Roman"/>
          <w:b/>
          <w:color w:val="auto"/>
          <w:sz w:val="24"/>
          <w:szCs w:val="24"/>
        </w:rPr>
        <w:t>ržavnega odvetništva v obdobju po drugi svetovni vojni</w:t>
      </w:r>
      <w:bookmarkEnd w:id="5"/>
    </w:p>
    <w:p w14:paraId="6F14EEB2" w14:textId="0EA3438C" w:rsidR="000B7313" w:rsidRDefault="00DB10E4" w:rsidP="009812B9">
      <w:pPr>
        <w:spacing w:line="360" w:lineRule="auto"/>
        <w:jc w:val="both"/>
        <w:rPr>
          <w:rFonts w:ascii="Times New Roman" w:hAnsi="Times New Roman" w:cs="Times New Roman"/>
          <w:sz w:val="24"/>
          <w:szCs w:val="24"/>
        </w:rPr>
      </w:pPr>
      <w:r>
        <w:rPr>
          <w:rFonts w:ascii="Times New Roman" w:hAnsi="Times New Roman" w:cs="Times New Roman"/>
          <w:sz w:val="24"/>
          <w:szCs w:val="24"/>
        </w:rPr>
        <w:t>S sprejetjem</w:t>
      </w:r>
      <w:r w:rsidR="002B4A32">
        <w:rPr>
          <w:rFonts w:ascii="Times New Roman" w:hAnsi="Times New Roman" w:cs="Times New Roman"/>
          <w:sz w:val="24"/>
          <w:szCs w:val="24"/>
        </w:rPr>
        <w:t xml:space="preserve"> Zakona o opustitvi vrhovnega državnega pravobranilstva, državnih pravobranilstev, vrhovnega državnega tožilstva, višjih državnih tožilstev in državnih tožilstev z dne 23. aprila 1945</w:t>
      </w:r>
      <w:r>
        <w:rPr>
          <w:rFonts w:ascii="Times New Roman" w:hAnsi="Times New Roman" w:cs="Times New Roman"/>
          <w:sz w:val="24"/>
          <w:szCs w:val="24"/>
        </w:rPr>
        <w:t xml:space="preserve"> so bila ukinjena vrhovno državno pravobranilstvo in državna pravobranilstva, njihovi posli pa preneseni na Javnega tožilca</w:t>
      </w:r>
      <w:r w:rsidR="002A5B44">
        <w:rPr>
          <w:rFonts w:ascii="Times New Roman" w:hAnsi="Times New Roman" w:cs="Times New Roman"/>
          <w:sz w:val="24"/>
          <w:szCs w:val="24"/>
        </w:rPr>
        <w:t xml:space="preserve"> DFJ in njegove podrejene organe. Z zakonom o zastopanju uradov, ustanov, podjetij in organizacij javnega</w:t>
      </w:r>
      <w:r w:rsidR="00ED283F">
        <w:rPr>
          <w:rFonts w:ascii="Times New Roman" w:hAnsi="Times New Roman" w:cs="Times New Roman"/>
          <w:sz w:val="24"/>
          <w:szCs w:val="24"/>
        </w:rPr>
        <w:t xml:space="preserve"> značaja z dne 3. avgusta 1945</w:t>
      </w:r>
      <w:r w:rsidR="002A5B44">
        <w:rPr>
          <w:rFonts w:ascii="Times New Roman" w:hAnsi="Times New Roman" w:cs="Times New Roman"/>
          <w:sz w:val="24"/>
          <w:szCs w:val="24"/>
        </w:rPr>
        <w:t>, ki je bil sprejet, spremenjen in dopolnjen z zakonom o zastopanju države in javnih organizacij pred sodišči in upravnimi organi ter v premoženjskopravnih razmerjih z dne 30. oktobra</w:t>
      </w:r>
      <w:r w:rsidR="00ED283F">
        <w:rPr>
          <w:rFonts w:ascii="Times New Roman" w:hAnsi="Times New Roman" w:cs="Times New Roman"/>
          <w:sz w:val="24"/>
          <w:szCs w:val="24"/>
        </w:rPr>
        <w:t xml:space="preserve"> 1946,</w:t>
      </w:r>
      <w:r w:rsidR="002A5B44">
        <w:rPr>
          <w:rFonts w:ascii="Times New Roman" w:hAnsi="Times New Roman" w:cs="Times New Roman"/>
          <w:sz w:val="24"/>
          <w:szCs w:val="24"/>
        </w:rPr>
        <w:t xml:space="preserve"> je bilo glede zastopanja določeno, da družbenopolitične skupnosti, ustanove ter državna podjetja zastopajo z zakonom ali statutom določeni predstavniki njihovih organov. </w:t>
      </w:r>
      <w:r w:rsidR="008D7732">
        <w:rPr>
          <w:rFonts w:ascii="Times New Roman" w:hAnsi="Times New Roman" w:cs="Times New Roman"/>
          <w:sz w:val="24"/>
          <w:szCs w:val="24"/>
        </w:rPr>
        <w:t xml:space="preserve">Ti </w:t>
      </w:r>
      <w:r w:rsidR="002A5B44">
        <w:rPr>
          <w:rFonts w:ascii="Times New Roman" w:hAnsi="Times New Roman" w:cs="Times New Roman"/>
          <w:sz w:val="24"/>
          <w:szCs w:val="24"/>
        </w:rPr>
        <w:t xml:space="preserve">so pooblastilo lahko prenesli tudi na druge osebe. Za sklenitev poravnave, pripoznanje tožbenega zahtevka ali za odpoved tožbenemu zahtevku so morali dodati vnaprejšnjo privolitev pristojnega organa, to je vlade, izvršilnega odbora oziroma ljudskega odbora. Na novo določena ureditev je ustrezala takratnemu </w:t>
      </w:r>
      <w:r w:rsidR="0007643A">
        <w:rPr>
          <w:rFonts w:ascii="Times New Roman" w:hAnsi="Times New Roman" w:cs="Times New Roman"/>
          <w:sz w:val="24"/>
          <w:szCs w:val="24"/>
        </w:rPr>
        <w:t xml:space="preserve">upravno </w:t>
      </w:r>
      <w:r w:rsidR="002A5B44">
        <w:rPr>
          <w:rFonts w:ascii="Times New Roman" w:hAnsi="Times New Roman" w:cs="Times New Roman"/>
          <w:sz w:val="24"/>
          <w:szCs w:val="24"/>
        </w:rPr>
        <w:t>vodenemu gospodarstvu.</w:t>
      </w:r>
      <w:r w:rsidR="002A5B44">
        <w:rPr>
          <w:rStyle w:val="Sprotnaopomba-sklic"/>
          <w:rFonts w:ascii="Times New Roman" w:hAnsi="Times New Roman" w:cs="Times New Roman"/>
          <w:sz w:val="24"/>
          <w:szCs w:val="24"/>
        </w:rPr>
        <w:footnoteReference w:id="21"/>
      </w:r>
    </w:p>
    <w:p w14:paraId="11160723" w14:textId="77777777" w:rsidR="00A86A80" w:rsidRPr="009812B9" w:rsidRDefault="00A86A80" w:rsidP="00A86A8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0ED12FB9" wp14:editId="0A209770">
            <wp:extent cx="2507605" cy="3571875"/>
            <wp:effectExtent l="0" t="0" r="762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007" cy="3675006"/>
                    </a:xfrm>
                    <a:prstGeom prst="rect">
                      <a:avLst/>
                    </a:prstGeom>
                    <a:noFill/>
                    <a:ln>
                      <a:noFill/>
                    </a:ln>
                  </pic:spPr>
                </pic:pic>
              </a:graphicData>
            </a:graphic>
          </wp:inline>
        </w:drawing>
      </w:r>
    </w:p>
    <w:p w14:paraId="151C843D" w14:textId="77777777" w:rsidR="002F6E50" w:rsidRDefault="00A86A80" w:rsidP="00986AB7">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opustitvi vrhovnega državnega pravobranilstva, državnih pravobranilstev, vrhovnega državnega tožilstva, višjih državnih tožilstev in državnih tožilstev v Uradnem listu Demokratične federativne Jugoslavije</w:t>
      </w:r>
      <w:r>
        <w:rPr>
          <w:rFonts w:ascii="Times New Roman" w:hAnsi="Times New Roman" w:cs="Times New Roman"/>
          <w:sz w:val="20"/>
          <w:szCs w:val="24"/>
        </w:rPr>
        <w:t>.</w:t>
      </w:r>
      <w:r>
        <w:rPr>
          <w:rStyle w:val="Sprotnaopomba-sklic"/>
          <w:rFonts w:ascii="Times New Roman" w:hAnsi="Times New Roman" w:cs="Times New Roman"/>
          <w:sz w:val="20"/>
          <w:szCs w:val="24"/>
        </w:rPr>
        <w:footnoteReference w:id="22"/>
      </w:r>
    </w:p>
    <w:p w14:paraId="0209C652" w14:textId="7B5D3410" w:rsidR="003233E6" w:rsidRDefault="00F72BEB" w:rsidP="00986A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07643A">
        <w:rPr>
          <w:rFonts w:ascii="Times New Roman" w:hAnsi="Times New Roman" w:cs="Times New Roman"/>
          <w:sz w:val="24"/>
          <w:szCs w:val="24"/>
        </w:rPr>
        <w:t>poz</w:t>
      </w:r>
      <w:r>
        <w:rPr>
          <w:rFonts w:ascii="Times New Roman" w:hAnsi="Times New Roman" w:cs="Times New Roman"/>
          <w:sz w:val="24"/>
          <w:szCs w:val="24"/>
        </w:rPr>
        <w:t xml:space="preserve">nejšem obdobju je gospodarjenje z državnimi podjetji prešlo na delovne kolektive, in sicer s sprejetjem Temeljnega zakona o gospodarjenju z državnimi gospodarskimi podjetji in višjimi gospodarskimi združenji po delovnih kolektivih z dne 2. julija 1950. </w:t>
      </w:r>
      <w:r w:rsidR="00951A31">
        <w:rPr>
          <w:rFonts w:ascii="Times New Roman" w:hAnsi="Times New Roman" w:cs="Times New Roman"/>
          <w:sz w:val="24"/>
          <w:szCs w:val="24"/>
        </w:rPr>
        <w:t xml:space="preserve">V skladu </w:t>
      </w:r>
      <w:r w:rsidR="0007643A">
        <w:rPr>
          <w:rFonts w:ascii="Times New Roman" w:hAnsi="Times New Roman" w:cs="Times New Roman"/>
          <w:sz w:val="24"/>
          <w:szCs w:val="24"/>
        </w:rPr>
        <w:t>z omenjenim</w:t>
      </w:r>
      <w:r w:rsidR="00951A31">
        <w:rPr>
          <w:rFonts w:ascii="Times New Roman" w:hAnsi="Times New Roman" w:cs="Times New Roman"/>
          <w:sz w:val="24"/>
          <w:szCs w:val="24"/>
        </w:rPr>
        <w:t xml:space="preserve"> zakonom je za zastopanje podjetja pred državnimi organi in v pravnih razmerjih do posameznih fizičnih pravnih oseb postal pristojen direktor sam.</w:t>
      </w:r>
      <w:r w:rsidR="00380E55">
        <w:rPr>
          <w:rStyle w:val="Sprotnaopomba-sklic"/>
          <w:rFonts w:ascii="Times New Roman" w:hAnsi="Times New Roman" w:cs="Times New Roman"/>
          <w:sz w:val="24"/>
          <w:szCs w:val="24"/>
        </w:rPr>
        <w:footnoteReference w:id="23"/>
      </w:r>
    </w:p>
    <w:p w14:paraId="4C09E712" w14:textId="314CC256" w:rsidR="00025C0E" w:rsidRDefault="00790E9D" w:rsidP="00986AB7">
      <w:pPr>
        <w:spacing w:line="360" w:lineRule="auto"/>
        <w:jc w:val="both"/>
        <w:rPr>
          <w:rFonts w:ascii="Times New Roman" w:hAnsi="Times New Roman" w:cs="Times New Roman"/>
          <w:sz w:val="24"/>
          <w:szCs w:val="24"/>
        </w:rPr>
      </w:pPr>
      <w:r>
        <w:rPr>
          <w:rFonts w:ascii="Times New Roman" w:hAnsi="Times New Roman" w:cs="Times New Roman"/>
          <w:sz w:val="24"/>
          <w:szCs w:val="24"/>
        </w:rPr>
        <w:t>V praksi so se pokazale zelo neugodne posledice takega poslovanja.</w:t>
      </w:r>
      <w:r>
        <w:rPr>
          <w:rStyle w:val="Sprotnaopomba-sklic"/>
          <w:rFonts w:ascii="Times New Roman" w:hAnsi="Times New Roman" w:cs="Times New Roman"/>
          <w:sz w:val="24"/>
          <w:szCs w:val="24"/>
        </w:rPr>
        <w:footnoteReference w:id="24"/>
      </w:r>
      <w:r>
        <w:rPr>
          <w:rFonts w:ascii="Times New Roman" w:hAnsi="Times New Roman" w:cs="Times New Roman"/>
          <w:sz w:val="24"/>
          <w:szCs w:val="24"/>
        </w:rPr>
        <w:t xml:space="preserve"> </w:t>
      </w:r>
      <w:r w:rsidR="003233E6">
        <w:rPr>
          <w:rFonts w:ascii="Times New Roman" w:hAnsi="Times New Roman" w:cs="Times New Roman"/>
          <w:sz w:val="24"/>
          <w:szCs w:val="24"/>
        </w:rPr>
        <w:t>Zaradi dejstva, da predpisi o zastopanju niso več ustrezali novemu</w:t>
      </w:r>
      <w:r w:rsidR="00B46D8D">
        <w:rPr>
          <w:rFonts w:ascii="Times New Roman" w:hAnsi="Times New Roman" w:cs="Times New Roman"/>
          <w:sz w:val="24"/>
          <w:szCs w:val="24"/>
        </w:rPr>
        <w:t>, dejanskemu</w:t>
      </w:r>
      <w:r w:rsidR="003233E6">
        <w:rPr>
          <w:rFonts w:ascii="Times New Roman" w:hAnsi="Times New Roman" w:cs="Times New Roman"/>
          <w:sz w:val="24"/>
          <w:szCs w:val="24"/>
        </w:rPr>
        <w:t xml:space="preserve"> stanju</w:t>
      </w:r>
      <w:r w:rsidR="00025C0E">
        <w:rPr>
          <w:rFonts w:ascii="Times New Roman" w:hAnsi="Times New Roman" w:cs="Times New Roman"/>
          <w:sz w:val="24"/>
          <w:szCs w:val="24"/>
        </w:rPr>
        <w:t>, so bili razveljavljeni z novim Zakonom o javnem pravobranilstvu z dne 10. aprila</w:t>
      </w:r>
      <w:r w:rsidR="00DB67E7">
        <w:rPr>
          <w:rFonts w:ascii="Times New Roman" w:hAnsi="Times New Roman" w:cs="Times New Roman"/>
          <w:sz w:val="24"/>
          <w:szCs w:val="24"/>
        </w:rPr>
        <w:t xml:space="preserve"> 1952</w:t>
      </w:r>
      <w:r w:rsidR="00025C0E">
        <w:rPr>
          <w:rFonts w:ascii="Times New Roman" w:hAnsi="Times New Roman" w:cs="Times New Roman"/>
          <w:sz w:val="24"/>
          <w:szCs w:val="24"/>
        </w:rPr>
        <w:t>. Po tem zakonu je bilo pri Ministrstvu za finance FLRJ ustanovljeno Zvezno javno pravobranilstvo. Pri finančnih ministrstvih ljudskih republik so bila ustanovljena republiška javna pravobranilstva, predstavniška telesa avtonomnih enot in ljudski odbori večjih okrajev pa so s privolitvijo Prezidija ljudske skupščine lahko ustanovil</w:t>
      </w:r>
      <w:r w:rsidR="00402005">
        <w:rPr>
          <w:rFonts w:ascii="Times New Roman" w:hAnsi="Times New Roman" w:cs="Times New Roman"/>
          <w:sz w:val="24"/>
          <w:szCs w:val="24"/>
        </w:rPr>
        <w:t>i</w:t>
      </w:r>
      <w:r w:rsidR="00025C0E">
        <w:rPr>
          <w:rFonts w:ascii="Times New Roman" w:hAnsi="Times New Roman" w:cs="Times New Roman"/>
          <w:sz w:val="24"/>
          <w:szCs w:val="24"/>
        </w:rPr>
        <w:t xml:space="preserve"> javna pravobranilstva avtonomne enote oziroma okraja ali mesta. Vlada FLRJ je bila pristojna za imenovanje in razrešitev zveznega javnega pravobranilca, </w:t>
      </w:r>
      <w:r w:rsidR="00C91AA9">
        <w:rPr>
          <w:rFonts w:ascii="Times New Roman" w:hAnsi="Times New Roman" w:cs="Times New Roman"/>
          <w:sz w:val="24"/>
          <w:szCs w:val="24"/>
        </w:rPr>
        <w:t xml:space="preserve">republiške vlade </w:t>
      </w:r>
      <w:r w:rsidR="00025C0E">
        <w:rPr>
          <w:rFonts w:ascii="Times New Roman" w:hAnsi="Times New Roman" w:cs="Times New Roman"/>
          <w:sz w:val="24"/>
          <w:szCs w:val="24"/>
        </w:rPr>
        <w:t>pa za imenovanje in razrešitev republiških javnih pravobr</w:t>
      </w:r>
      <w:r w:rsidR="00C41C96">
        <w:rPr>
          <w:rFonts w:ascii="Times New Roman" w:hAnsi="Times New Roman" w:cs="Times New Roman"/>
          <w:sz w:val="24"/>
          <w:szCs w:val="24"/>
        </w:rPr>
        <w:t xml:space="preserve">anilcev. Za nižje pravobranilce </w:t>
      </w:r>
      <w:r w:rsidR="00025C0E">
        <w:rPr>
          <w:rFonts w:ascii="Times New Roman" w:hAnsi="Times New Roman" w:cs="Times New Roman"/>
          <w:sz w:val="24"/>
          <w:szCs w:val="24"/>
        </w:rPr>
        <w:t>so bili pristojni ustrezni izvršilni odbori oziroma ljudski odbori.</w:t>
      </w:r>
      <w:r w:rsidR="00025C0E">
        <w:rPr>
          <w:rStyle w:val="Sprotnaopomba-sklic"/>
          <w:rFonts w:ascii="Times New Roman" w:hAnsi="Times New Roman" w:cs="Times New Roman"/>
          <w:sz w:val="24"/>
          <w:szCs w:val="24"/>
        </w:rPr>
        <w:footnoteReference w:id="25"/>
      </w:r>
    </w:p>
    <w:p w14:paraId="32F2689F" w14:textId="77777777" w:rsidR="008D409C" w:rsidRDefault="008D409C" w:rsidP="008D409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1F5E6541" wp14:editId="035F1F9F">
            <wp:extent cx="3062177" cy="3062177"/>
            <wp:effectExtent l="0" t="0" r="508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973" cy="3115973"/>
                    </a:xfrm>
                    <a:prstGeom prst="rect">
                      <a:avLst/>
                    </a:prstGeom>
                    <a:noFill/>
                    <a:ln>
                      <a:noFill/>
                    </a:ln>
                  </pic:spPr>
                </pic:pic>
              </a:graphicData>
            </a:graphic>
          </wp:inline>
        </w:drawing>
      </w:r>
    </w:p>
    <w:p w14:paraId="18A46665" w14:textId="68C83CB3" w:rsidR="0063286D" w:rsidRDefault="008D409C" w:rsidP="0068688D">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javnem pravobranilstvu v Uradnem listu Federativne ljudske republike Jugoslavije</w:t>
      </w:r>
      <w:r>
        <w:rPr>
          <w:rStyle w:val="Sprotnaopomba-sklic"/>
          <w:rFonts w:ascii="Times New Roman" w:hAnsi="Times New Roman" w:cs="Times New Roman"/>
          <w:sz w:val="20"/>
          <w:szCs w:val="24"/>
        </w:rPr>
        <w:footnoteReference w:id="26"/>
      </w:r>
    </w:p>
    <w:p w14:paraId="75F8E0DE" w14:textId="64CD8899" w:rsidR="00C95617" w:rsidRDefault="00964C60" w:rsidP="0068688D">
      <w:pPr>
        <w:spacing w:line="360" w:lineRule="auto"/>
        <w:jc w:val="both"/>
        <w:rPr>
          <w:rFonts w:ascii="Times New Roman" w:hAnsi="Times New Roman" w:cs="Times New Roman"/>
          <w:sz w:val="24"/>
          <w:szCs w:val="24"/>
        </w:rPr>
      </w:pPr>
      <w:r>
        <w:rPr>
          <w:rFonts w:ascii="Times New Roman" w:hAnsi="Times New Roman" w:cs="Times New Roman"/>
          <w:sz w:val="24"/>
          <w:szCs w:val="24"/>
        </w:rPr>
        <w:t>De</w:t>
      </w:r>
      <w:r w:rsidR="00C95617">
        <w:rPr>
          <w:rFonts w:ascii="Times New Roman" w:hAnsi="Times New Roman" w:cs="Times New Roman"/>
          <w:sz w:val="24"/>
          <w:szCs w:val="24"/>
        </w:rPr>
        <w:t>lo pravobranilstev je nadziralo finančno ministrstvo. V sedmem členu zakona pa so bile podrobneje opredeljene dolžnosti in pravice zveznega in republiškega javnega pravobranilca. Predvsem naj bi zastopala federacijo in republiko ter njune zavode v civilnih, pravdnih, nepravdnih in izvršilnih zadevah pred sodišči in arbitražami, pa tudi v drugih premoženjskopravnih zadevah pred sodišči in državnimi upravnimi organi. Oba naj bi vlagala pritožbe v upravnem postopku, kadar je bil z upravno odločbo kršen zakon v korist posameznika ali pravne osebe, in sicer zvezni, če je bilo pristojno Vrhovno sodišče FLRJ, republiški pa, kadar je bilo za spor pristojno vrh</w:t>
      </w:r>
      <w:r w:rsidR="00D3228C">
        <w:rPr>
          <w:rFonts w:ascii="Times New Roman" w:hAnsi="Times New Roman" w:cs="Times New Roman"/>
          <w:sz w:val="24"/>
          <w:szCs w:val="24"/>
        </w:rPr>
        <w:t>ovno sodišče ljudske republike. Pred tujimi sodišči, organi in zavodi naj bi praviloma v vseh primerih prevzel zastopstvo zvezni javni pravobranilec.</w:t>
      </w:r>
      <w:r w:rsidR="00D3228C">
        <w:rPr>
          <w:rStyle w:val="Sprotnaopomba-sklic"/>
          <w:rFonts w:ascii="Times New Roman" w:hAnsi="Times New Roman" w:cs="Times New Roman"/>
          <w:sz w:val="24"/>
          <w:szCs w:val="24"/>
        </w:rPr>
        <w:footnoteReference w:id="27"/>
      </w:r>
    </w:p>
    <w:p w14:paraId="67D79CFB" w14:textId="77777777" w:rsidR="005D765E" w:rsidRDefault="005D765E" w:rsidP="005D765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734CC24B" wp14:editId="62C6A58A">
            <wp:extent cx="4072255" cy="1488440"/>
            <wp:effectExtent l="0" t="0" r="444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2255" cy="1488440"/>
                    </a:xfrm>
                    <a:prstGeom prst="rect">
                      <a:avLst/>
                    </a:prstGeom>
                    <a:noFill/>
                    <a:ln>
                      <a:noFill/>
                    </a:ln>
                  </pic:spPr>
                </pic:pic>
              </a:graphicData>
            </a:graphic>
          </wp:inline>
        </w:drawing>
      </w:r>
    </w:p>
    <w:p w14:paraId="55AE3E98" w14:textId="3BFE532A" w:rsidR="005D765E" w:rsidRDefault="005D765E" w:rsidP="005D765E">
      <w:pPr>
        <w:spacing w:line="360" w:lineRule="auto"/>
        <w:jc w:val="center"/>
        <w:rPr>
          <w:rFonts w:ascii="Times New Roman" w:hAnsi="Times New Roman" w:cs="Times New Roman"/>
          <w:i/>
          <w:sz w:val="20"/>
          <w:szCs w:val="24"/>
        </w:rPr>
      </w:pPr>
      <w:r>
        <w:rPr>
          <w:rFonts w:ascii="Times New Roman" w:hAnsi="Times New Roman" w:cs="Times New Roman"/>
          <w:i/>
          <w:sz w:val="20"/>
          <w:szCs w:val="24"/>
        </w:rPr>
        <w:t>Ž</w:t>
      </w:r>
      <w:r w:rsidRPr="009812B9">
        <w:rPr>
          <w:rFonts w:ascii="Times New Roman" w:hAnsi="Times New Roman" w:cs="Times New Roman"/>
          <w:i/>
          <w:sz w:val="20"/>
          <w:szCs w:val="24"/>
        </w:rPr>
        <w:t xml:space="preserve">ig </w:t>
      </w:r>
      <w:r>
        <w:rPr>
          <w:rFonts w:ascii="Times New Roman" w:hAnsi="Times New Roman" w:cs="Times New Roman"/>
          <w:i/>
          <w:sz w:val="20"/>
          <w:szCs w:val="24"/>
        </w:rPr>
        <w:t xml:space="preserve">javnega </w:t>
      </w:r>
      <w:r w:rsidRPr="009812B9">
        <w:rPr>
          <w:rFonts w:ascii="Times New Roman" w:hAnsi="Times New Roman" w:cs="Times New Roman"/>
          <w:i/>
          <w:sz w:val="20"/>
          <w:szCs w:val="24"/>
        </w:rPr>
        <w:t xml:space="preserve">pravobranilstva </w:t>
      </w:r>
      <w:r w:rsidR="00CA30C5">
        <w:rPr>
          <w:rFonts w:ascii="Times New Roman" w:hAnsi="Times New Roman" w:cs="Times New Roman"/>
          <w:i/>
          <w:sz w:val="20"/>
          <w:szCs w:val="24"/>
        </w:rPr>
        <w:t xml:space="preserve">Ljudske republike Slovenije </w:t>
      </w:r>
      <w:r w:rsidRPr="009812B9">
        <w:rPr>
          <w:rFonts w:ascii="Times New Roman" w:hAnsi="Times New Roman" w:cs="Times New Roman"/>
          <w:i/>
          <w:sz w:val="20"/>
          <w:szCs w:val="24"/>
        </w:rPr>
        <w:t>s sedežem v Ljubljani</w:t>
      </w:r>
      <w:r w:rsidRPr="005D765E">
        <w:rPr>
          <w:rStyle w:val="Sprotnaopomba-sklic"/>
          <w:rFonts w:ascii="Times New Roman" w:hAnsi="Times New Roman" w:cs="Times New Roman"/>
          <w:sz w:val="20"/>
          <w:szCs w:val="24"/>
        </w:rPr>
        <w:footnoteReference w:id="28"/>
      </w:r>
    </w:p>
    <w:p w14:paraId="18A43F43" w14:textId="6265F96D" w:rsidR="005D765E" w:rsidRDefault="000B68AB" w:rsidP="005D7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določenih primerih so bili javni pravobranilci dolžni sprožiti postopek ali se pritožiti zoper sodbe, sklepe in druge odločbe v škodo strank, ki so jih po zakonu morali zastopati. Tožbo so lahko umaknili ali se odpovedali </w:t>
      </w:r>
      <w:r w:rsidR="00284444">
        <w:rPr>
          <w:rFonts w:ascii="Times New Roman" w:hAnsi="Times New Roman" w:cs="Times New Roman"/>
          <w:sz w:val="24"/>
          <w:szCs w:val="24"/>
        </w:rPr>
        <w:t>zahtevku. Pod določenimi pogoji so lahko delovali tudi javni pravobranilci avtonomnih enot, okrajni in mestni javni pravobranilci. Okrajnega in mestnega pravobranilca je v takem primeru imenoval okrajni oziroma mestni ljudski odbor v sporazumu z republiškim ministrom za finance.</w:t>
      </w:r>
      <w:r w:rsidR="00551325">
        <w:rPr>
          <w:rStyle w:val="Sprotnaopomba-sklic"/>
          <w:rFonts w:ascii="Times New Roman" w:hAnsi="Times New Roman" w:cs="Times New Roman"/>
          <w:sz w:val="24"/>
          <w:szCs w:val="24"/>
        </w:rPr>
        <w:footnoteReference w:id="29"/>
      </w:r>
      <w:r w:rsidR="005208F5">
        <w:rPr>
          <w:rFonts w:ascii="Times New Roman" w:hAnsi="Times New Roman" w:cs="Times New Roman"/>
          <w:sz w:val="24"/>
          <w:szCs w:val="24"/>
        </w:rPr>
        <w:t xml:space="preserve"> </w:t>
      </w:r>
    </w:p>
    <w:p w14:paraId="701BB259" w14:textId="2C55F16F" w:rsidR="00551325" w:rsidRDefault="00C76EC5" w:rsidP="005D76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Novi zakon, in sicer Zakon o javnem pravobranilstvu, je bil sprejet čez tri leta. S </w:t>
      </w:r>
      <w:r w:rsidR="00571007">
        <w:rPr>
          <w:rFonts w:ascii="Times New Roman" w:hAnsi="Times New Roman" w:cs="Times New Roman"/>
          <w:sz w:val="24"/>
          <w:szCs w:val="24"/>
        </w:rPr>
        <w:t xml:space="preserve">tem </w:t>
      </w:r>
      <w:r>
        <w:rPr>
          <w:rFonts w:ascii="Times New Roman" w:hAnsi="Times New Roman" w:cs="Times New Roman"/>
          <w:sz w:val="24"/>
          <w:szCs w:val="24"/>
        </w:rPr>
        <w:t xml:space="preserve">zakonom je položaj pravobranilstva postal še močnejši, bolj neodvisen, saj je pravobranilstvo pridobilo svojo samostojnost </w:t>
      </w:r>
      <w:r w:rsidR="00005950">
        <w:rPr>
          <w:rFonts w:ascii="Times New Roman" w:hAnsi="Times New Roman" w:cs="Times New Roman"/>
          <w:sz w:val="24"/>
          <w:szCs w:val="24"/>
        </w:rPr>
        <w:t>izven</w:t>
      </w:r>
      <w:r>
        <w:rPr>
          <w:rFonts w:ascii="Times New Roman" w:hAnsi="Times New Roman" w:cs="Times New Roman"/>
          <w:sz w:val="24"/>
          <w:szCs w:val="24"/>
        </w:rPr>
        <w:t xml:space="preserve"> javne uprave.</w:t>
      </w:r>
      <w:r w:rsidR="00A12275">
        <w:rPr>
          <w:rStyle w:val="Sprotnaopomba-sklic"/>
          <w:rFonts w:ascii="Times New Roman" w:hAnsi="Times New Roman" w:cs="Times New Roman"/>
          <w:sz w:val="24"/>
          <w:szCs w:val="24"/>
        </w:rPr>
        <w:footnoteReference w:id="30"/>
      </w:r>
      <w:r>
        <w:rPr>
          <w:rFonts w:ascii="Times New Roman" w:hAnsi="Times New Roman" w:cs="Times New Roman"/>
          <w:sz w:val="24"/>
          <w:szCs w:val="24"/>
        </w:rPr>
        <w:t xml:space="preserve"> </w:t>
      </w:r>
      <w:r w:rsidR="00005950">
        <w:rPr>
          <w:rFonts w:ascii="Times New Roman" w:hAnsi="Times New Roman" w:cs="Times New Roman"/>
          <w:sz w:val="24"/>
          <w:szCs w:val="24"/>
        </w:rPr>
        <w:t>V tem zakonu javno pravobranilstvo</w:t>
      </w:r>
      <w:r w:rsidR="002254F1">
        <w:rPr>
          <w:rFonts w:ascii="Times New Roman" w:hAnsi="Times New Roman" w:cs="Times New Roman"/>
          <w:sz w:val="24"/>
          <w:szCs w:val="24"/>
        </w:rPr>
        <w:t xml:space="preserve"> še ni bilo opredeljeno kot organ družbenopolitične skupnosti, vendar pa je bila iz njegovih določb razvidna njegova funkcija zastopnika družbenopolitične skupnosti glede premoženjskih pravic in obveznosti. </w:t>
      </w:r>
      <w:r w:rsidR="009768B5">
        <w:rPr>
          <w:rFonts w:ascii="Times New Roman" w:hAnsi="Times New Roman" w:cs="Times New Roman"/>
          <w:sz w:val="24"/>
          <w:szCs w:val="24"/>
        </w:rPr>
        <w:t>Javno p</w:t>
      </w:r>
      <w:r w:rsidR="002254F1">
        <w:rPr>
          <w:rFonts w:ascii="Times New Roman" w:hAnsi="Times New Roman" w:cs="Times New Roman"/>
          <w:sz w:val="24"/>
          <w:szCs w:val="24"/>
        </w:rPr>
        <w:t>ravobranilstvo je bilo tako o</w:t>
      </w:r>
      <w:r w:rsidR="00B90063">
        <w:rPr>
          <w:rFonts w:ascii="Times New Roman" w:hAnsi="Times New Roman" w:cs="Times New Roman"/>
          <w:sz w:val="24"/>
          <w:szCs w:val="24"/>
        </w:rPr>
        <w:t>rganizirano kot decentraliziran državni organ politično-teritorialne enote</w:t>
      </w:r>
      <w:r w:rsidR="009027EA">
        <w:rPr>
          <w:rFonts w:ascii="Times New Roman" w:hAnsi="Times New Roman" w:cs="Times New Roman"/>
          <w:sz w:val="24"/>
          <w:szCs w:val="24"/>
        </w:rPr>
        <w:t xml:space="preserve"> in z izrazitim značajem organa pravosodne službe.</w:t>
      </w:r>
      <w:r w:rsidR="005E7A03">
        <w:rPr>
          <w:rFonts w:ascii="Times New Roman" w:hAnsi="Times New Roman" w:cs="Times New Roman"/>
          <w:sz w:val="24"/>
          <w:szCs w:val="24"/>
        </w:rPr>
        <w:t xml:space="preserve"> Pri izpolnjevanju nalog </w:t>
      </w:r>
      <w:r w:rsidR="00571007">
        <w:rPr>
          <w:rFonts w:ascii="Times New Roman" w:hAnsi="Times New Roman" w:cs="Times New Roman"/>
          <w:sz w:val="24"/>
          <w:szCs w:val="24"/>
        </w:rPr>
        <w:t>s</w:t>
      </w:r>
      <w:r w:rsidR="005E7A03">
        <w:rPr>
          <w:rFonts w:ascii="Times New Roman" w:hAnsi="Times New Roman" w:cs="Times New Roman"/>
          <w:sz w:val="24"/>
          <w:szCs w:val="24"/>
        </w:rPr>
        <w:t xml:space="preserve"> svojega </w:t>
      </w:r>
      <w:r w:rsidR="00571007">
        <w:rPr>
          <w:rFonts w:ascii="Times New Roman" w:hAnsi="Times New Roman" w:cs="Times New Roman"/>
          <w:sz w:val="24"/>
          <w:szCs w:val="24"/>
        </w:rPr>
        <w:t xml:space="preserve">področja </w:t>
      </w:r>
      <w:r w:rsidR="009768B5">
        <w:rPr>
          <w:rFonts w:ascii="Times New Roman" w:hAnsi="Times New Roman" w:cs="Times New Roman"/>
          <w:sz w:val="24"/>
          <w:szCs w:val="24"/>
        </w:rPr>
        <w:t>je</w:t>
      </w:r>
      <w:r w:rsidR="005E7A03">
        <w:rPr>
          <w:rFonts w:ascii="Times New Roman" w:hAnsi="Times New Roman" w:cs="Times New Roman"/>
          <w:sz w:val="24"/>
          <w:szCs w:val="24"/>
        </w:rPr>
        <w:t xml:space="preserve"> </w:t>
      </w:r>
      <w:r w:rsidR="009768B5">
        <w:rPr>
          <w:rFonts w:ascii="Times New Roman" w:hAnsi="Times New Roman" w:cs="Times New Roman"/>
          <w:sz w:val="24"/>
          <w:szCs w:val="24"/>
        </w:rPr>
        <w:t xml:space="preserve">javno pravobranilstvo delovalo na enak način kot javno tožilstvo ali odvetništvo. Z nadaljnjim razvojem sodstva v smeri prilagajanja komunalnemu sistemu in s povečanjem števila okrajnih sodišč so postopoma rasle tudi njegove naloge. Tako so denimo leta 1952 delovala samo zvezno javno pravobranilstvo ter republiška javna pravobranilstva, v letu 1955 pa so bila ustanovljena že okrajna javna pravobranilstva. Leta 1957 so v nekaterih občinah </w:t>
      </w:r>
      <w:r w:rsidR="00571007">
        <w:rPr>
          <w:rFonts w:ascii="Times New Roman" w:hAnsi="Times New Roman" w:cs="Times New Roman"/>
          <w:sz w:val="24"/>
          <w:szCs w:val="24"/>
        </w:rPr>
        <w:t>za</w:t>
      </w:r>
      <w:r w:rsidR="009768B5">
        <w:rPr>
          <w:rFonts w:ascii="Times New Roman" w:hAnsi="Times New Roman" w:cs="Times New Roman"/>
          <w:sz w:val="24"/>
          <w:szCs w:val="24"/>
        </w:rPr>
        <w:t>čela poslovati tudi občinska javna pravobranilstva.</w:t>
      </w:r>
      <w:r w:rsidR="009768B5">
        <w:rPr>
          <w:rStyle w:val="Sprotnaopomba-sklic"/>
          <w:rFonts w:ascii="Times New Roman" w:hAnsi="Times New Roman" w:cs="Times New Roman"/>
          <w:sz w:val="24"/>
          <w:szCs w:val="24"/>
        </w:rPr>
        <w:footnoteReference w:id="31"/>
      </w:r>
    </w:p>
    <w:p w14:paraId="7195E555" w14:textId="77777777" w:rsidR="00AE1462" w:rsidRDefault="00AE1462" w:rsidP="00AE146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79C9875B" wp14:editId="435AA14C">
            <wp:extent cx="3009900" cy="4003313"/>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2063" cy="4006190"/>
                    </a:xfrm>
                    <a:prstGeom prst="rect">
                      <a:avLst/>
                    </a:prstGeom>
                    <a:noFill/>
                    <a:ln>
                      <a:noFill/>
                    </a:ln>
                  </pic:spPr>
                </pic:pic>
              </a:graphicData>
            </a:graphic>
          </wp:inline>
        </w:drawing>
      </w:r>
    </w:p>
    <w:p w14:paraId="1E8BE864" w14:textId="781BF933" w:rsidR="00AE1462" w:rsidRDefault="00AE1462" w:rsidP="00AE1462">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javnem pravobranilstvu v Uradnem listu Federativne ljudske republike Jugoslavije</w:t>
      </w:r>
      <w:r>
        <w:rPr>
          <w:rStyle w:val="Sprotnaopomba-sklic"/>
          <w:rFonts w:ascii="Times New Roman" w:hAnsi="Times New Roman" w:cs="Times New Roman"/>
          <w:sz w:val="20"/>
          <w:szCs w:val="24"/>
        </w:rPr>
        <w:footnoteReference w:id="32"/>
      </w:r>
    </w:p>
    <w:p w14:paraId="785EF734" w14:textId="64341D79" w:rsidR="001F0917" w:rsidRDefault="00FA7C1B" w:rsidP="001F0917">
      <w:pPr>
        <w:spacing w:line="360" w:lineRule="auto"/>
        <w:jc w:val="both"/>
        <w:rPr>
          <w:rFonts w:ascii="Times New Roman" w:hAnsi="Times New Roman" w:cs="Times New Roman"/>
          <w:sz w:val="24"/>
          <w:szCs w:val="24"/>
        </w:rPr>
      </w:pPr>
      <w:r>
        <w:rPr>
          <w:rFonts w:ascii="Times New Roman" w:hAnsi="Times New Roman" w:cs="Times New Roman"/>
          <w:sz w:val="24"/>
          <w:szCs w:val="24"/>
        </w:rPr>
        <w:t>Glede pristojnosti novi zakon o javnem pravobranilstvu ni prinesel večjih sprememb. Spremembe je bilo moč opaziti predvsem</w:t>
      </w:r>
      <w:r w:rsidR="00034DAF">
        <w:rPr>
          <w:rFonts w:ascii="Times New Roman" w:hAnsi="Times New Roman" w:cs="Times New Roman"/>
          <w:sz w:val="24"/>
          <w:szCs w:val="24"/>
        </w:rPr>
        <w:t xml:space="preserve"> v organiz</w:t>
      </w:r>
      <w:r w:rsidR="00571007">
        <w:rPr>
          <w:rFonts w:ascii="Times New Roman" w:hAnsi="Times New Roman" w:cs="Times New Roman"/>
          <w:sz w:val="24"/>
          <w:szCs w:val="24"/>
        </w:rPr>
        <w:t>iranosti</w:t>
      </w:r>
      <w:r w:rsidR="00034DAF">
        <w:rPr>
          <w:rFonts w:ascii="Times New Roman" w:hAnsi="Times New Roman" w:cs="Times New Roman"/>
          <w:sz w:val="24"/>
          <w:szCs w:val="24"/>
        </w:rPr>
        <w:t xml:space="preserve"> pravobranilstva. Javna pravobranilstva so po tem zakonu bila: zvezno javno pravobranilstvo, republiška pravobranilstva, pokrajinsko oziroma oblastno javno pravobranilstvo in okrajna javna pravobranilstva. Delo posameznega javnega pravobranilstva je vodil javni pravobranilec, ki je imel enega ali več pomočnikov.</w:t>
      </w:r>
      <w:r w:rsidR="00034DAF">
        <w:rPr>
          <w:rStyle w:val="Sprotnaopomba-sklic"/>
          <w:rFonts w:ascii="Times New Roman" w:hAnsi="Times New Roman" w:cs="Times New Roman"/>
          <w:sz w:val="24"/>
          <w:szCs w:val="24"/>
        </w:rPr>
        <w:footnoteReference w:id="33"/>
      </w:r>
    </w:p>
    <w:p w14:paraId="6E3E6C8A" w14:textId="5D045E1A" w:rsidR="0086756C" w:rsidRDefault="00163276" w:rsidP="001F0917">
      <w:pPr>
        <w:spacing w:line="360" w:lineRule="auto"/>
        <w:jc w:val="both"/>
        <w:rPr>
          <w:rFonts w:ascii="Times New Roman" w:hAnsi="Times New Roman" w:cs="Times New Roman"/>
          <w:bCs/>
          <w:sz w:val="24"/>
          <w:szCs w:val="24"/>
        </w:rPr>
      </w:pPr>
      <w:r w:rsidRPr="00BE3134">
        <w:rPr>
          <w:rFonts w:ascii="Times New Roman" w:hAnsi="Times New Roman" w:cs="Times New Roman"/>
          <w:sz w:val="24"/>
          <w:szCs w:val="24"/>
        </w:rPr>
        <w:t xml:space="preserve">V </w:t>
      </w:r>
      <w:r w:rsidR="000B5DDA">
        <w:rPr>
          <w:rFonts w:ascii="Times New Roman" w:hAnsi="Times New Roman" w:cs="Times New Roman"/>
          <w:sz w:val="24"/>
          <w:szCs w:val="24"/>
        </w:rPr>
        <w:t>poz</w:t>
      </w:r>
      <w:r w:rsidRPr="00BE3134">
        <w:rPr>
          <w:rFonts w:ascii="Times New Roman" w:hAnsi="Times New Roman" w:cs="Times New Roman"/>
          <w:sz w:val="24"/>
          <w:szCs w:val="24"/>
        </w:rPr>
        <w:t xml:space="preserve">nejšem obdobju </w:t>
      </w:r>
      <w:r w:rsidR="00BE3134" w:rsidRPr="00BE3134">
        <w:rPr>
          <w:rFonts w:ascii="Times New Roman" w:hAnsi="Times New Roman" w:cs="Times New Roman"/>
          <w:sz w:val="24"/>
          <w:szCs w:val="24"/>
        </w:rPr>
        <w:t>je položaj javnega pravobranilstva postajal vse močnejši. V</w:t>
      </w:r>
      <w:r w:rsidR="000B5DDA">
        <w:rPr>
          <w:rFonts w:ascii="Times New Roman" w:hAnsi="Times New Roman" w:cs="Times New Roman"/>
          <w:sz w:val="24"/>
          <w:szCs w:val="24"/>
        </w:rPr>
        <w:t>s</w:t>
      </w:r>
      <w:r w:rsidR="00BE3134" w:rsidRPr="00BE3134">
        <w:rPr>
          <w:rFonts w:ascii="Times New Roman" w:hAnsi="Times New Roman" w:cs="Times New Roman"/>
          <w:sz w:val="24"/>
          <w:szCs w:val="24"/>
        </w:rPr>
        <w:t xml:space="preserve">e bolj je postajal političen organ, prav tako je bila vse bolj poudarjena njegova vloga </w:t>
      </w:r>
      <w:r w:rsidR="00BE3134">
        <w:rPr>
          <w:rFonts w:ascii="Times New Roman" w:hAnsi="Times New Roman" w:cs="Times New Roman"/>
          <w:bCs/>
          <w:sz w:val="24"/>
          <w:szCs w:val="24"/>
        </w:rPr>
        <w:t>˝</w:t>
      </w:r>
      <w:r w:rsidR="00BE3134">
        <w:rPr>
          <w:rFonts w:ascii="Times New Roman" w:hAnsi="Times New Roman" w:cs="Times New Roman"/>
          <w:bCs/>
          <w:i/>
          <w:sz w:val="24"/>
          <w:szCs w:val="24"/>
        </w:rPr>
        <w:t>varuha družbenega premoženja</w:t>
      </w:r>
      <w:r w:rsidR="00BE3134">
        <w:rPr>
          <w:rFonts w:ascii="Times New Roman" w:hAnsi="Times New Roman" w:cs="Times New Roman"/>
          <w:bCs/>
          <w:sz w:val="24"/>
          <w:szCs w:val="24"/>
        </w:rPr>
        <w:t>˝.</w:t>
      </w:r>
      <w:r w:rsidR="00BE3134">
        <w:rPr>
          <w:rStyle w:val="Sprotnaopomba-sklic"/>
          <w:rFonts w:ascii="Times New Roman" w:hAnsi="Times New Roman" w:cs="Times New Roman"/>
          <w:bCs/>
          <w:sz w:val="24"/>
          <w:szCs w:val="24"/>
        </w:rPr>
        <w:footnoteReference w:id="34"/>
      </w:r>
      <w:r w:rsidR="00AE303C">
        <w:rPr>
          <w:rFonts w:ascii="Times New Roman" w:hAnsi="Times New Roman" w:cs="Times New Roman"/>
          <w:bCs/>
          <w:sz w:val="24"/>
          <w:szCs w:val="24"/>
        </w:rPr>
        <w:t xml:space="preserve"> Nekaj sprememb oziroma novosti pa je prinesel Temeljni zakon o javnem pravobranilstvu, ki je bil sprejet leta 1965. </w:t>
      </w:r>
      <w:r w:rsidR="001627A1">
        <w:rPr>
          <w:rFonts w:ascii="Times New Roman" w:hAnsi="Times New Roman" w:cs="Times New Roman"/>
          <w:bCs/>
          <w:sz w:val="24"/>
          <w:szCs w:val="24"/>
        </w:rPr>
        <w:t>Zakon je poudaril, da je javno pravobranilstvo organ določene družbenopolitične skupnosti, ki uporablja z zakonom določene ukrepe in pravna sredstva, da varuje njene premoženjske pravice in koristi.</w:t>
      </w:r>
      <w:r w:rsidR="003433A4">
        <w:rPr>
          <w:rFonts w:ascii="Times New Roman" w:hAnsi="Times New Roman" w:cs="Times New Roman"/>
          <w:bCs/>
          <w:sz w:val="24"/>
          <w:szCs w:val="24"/>
        </w:rPr>
        <w:t xml:space="preserve"> V skladu z novim zakonom je ena izmed poglavitnih nalog javnega pravobranilstva postalo spremljanje in preučevanje družbenih odnosov i</w:t>
      </w:r>
      <w:r w:rsidR="00B4539A">
        <w:rPr>
          <w:rFonts w:ascii="Times New Roman" w:hAnsi="Times New Roman" w:cs="Times New Roman"/>
          <w:bCs/>
          <w:sz w:val="24"/>
          <w:szCs w:val="24"/>
        </w:rPr>
        <w:t xml:space="preserve">n pojavov, ki so imeli pomen za pravno varstvo družbenega premoženja. Prav tako je bilo javno pravobranilstvo bolj vpeto </w:t>
      </w:r>
      <w:r w:rsidR="000D6E3A">
        <w:rPr>
          <w:rFonts w:ascii="Times New Roman" w:hAnsi="Times New Roman" w:cs="Times New Roman"/>
          <w:bCs/>
          <w:sz w:val="24"/>
          <w:szCs w:val="24"/>
        </w:rPr>
        <w:t>v sistem obveščanja ustreznih družbenopolitičnih skupnosti in dajanja ustreznih predlogov. Javna pravobranilstva po tem zakonu so bila: zvezno javno pravobranilstvo, vojaško pravobranilstvo, republiško javno pravobranilstvo, okrajno oziroma mestno pravobranilstvo in občinsko javno pravobranilstvo, ki je bilo novost zakona. Vsako izmed pravobranilstev je delovalo samostojno, toda zakon je poudarjal pomen in potrebo po medsebojni pomoči in sodelovanju.</w:t>
      </w:r>
      <w:r w:rsidR="007148E6">
        <w:rPr>
          <w:rStyle w:val="Sprotnaopomba-sklic"/>
          <w:rFonts w:ascii="Times New Roman" w:hAnsi="Times New Roman" w:cs="Times New Roman"/>
          <w:bCs/>
          <w:sz w:val="24"/>
          <w:szCs w:val="24"/>
        </w:rPr>
        <w:footnoteReference w:id="35"/>
      </w:r>
    </w:p>
    <w:p w14:paraId="6BD6E4A3" w14:textId="77777777" w:rsidR="00034DAF" w:rsidRDefault="00273EC2" w:rsidP="00273EC2">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sl-SI"/>
        </w:rPr>
        <w:drawing>
          <wp:inline distT="0" distB="0" distL="0" distR="0" wp14:anchorId="06EAC88A" wp14:editId="781C0722">
            <wp:extent cx="2457450" cy="1880193"/>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2667" cy="1907137"/>
                    </a:xfrm>
                    <a:prstGeom prst="rect">
                      <a:avLst/>
                    </a:prstGeom>
                    <a:noFill/>
                    <a:ln>
                      <a:noFill/>
                    </a:ln>
                  </pic:spPr>
                </pic:pic>
              </a:graphicData>
            </a:graphic>
          </wp:inline>
        </w:drawing>
      </w:r>
    </w:p>
    <w:p w14:paraId="2E0E40D2" w14:textId="0B9AE849" w:rsidR="005A5C28" w:rsidRDefault="005A5C28" w:rsidP="00273EC2">
      <w:pPr>
        <w:spacing w:line="360" w:lineRule="auto"/>
        <w:jc w:val="center"/>
        <w:rPr>
          <w:rFonts w:ascii="Times New Roman" w:hAnsi="Times New Roman" w:cs="Times New Roman"/>
          <w:bCs/>
          <w:sz w:val="20"/>
          <w:szCs w:val="24"/>
        </w:rPr>
      </w:pPr>
      <w:r w:rsidRPr="00CA30C5">
        <w:rPr>
          <w:rFonts w:ascii="Times New Roman" w:hAnsi="Times New Roman" w:cs="Times New Roman"/>
          <w:bCs/>
          <w:i/>
          <w:sz w:val="20"/>
          <w:szCs w:val="24"/>
        </w:rPr>
        <w:t xml:space="preserve">Žig republiškega javnega pravobranilstva Socialistične </w:t>
      </w:r>
      <w:r w:rsidR="00CA30C5">
        <w:rPr>
          <w:rFonts w:ascii="Times New Roman" w:hAnsi="Times New Roman" w:cs="Times New Roman"/>
          <w:bCs/>
          <w:i/>
          <w:sz w:val="20"/>
          <w:szCs w:val="24"/>
        </w:rPr>
        <w:t>r</w:t>
      </w:r>
      <w:r w:rsidRPr="00CA30C5">
        <w:rPr>
          <w:rFonts w:ascii="Times New Roman" w:hAnsi="Times New Roman" w:cs="Times New Roman"/>
          <w:bCs/>
          <w:i/>
          <w:sz w:val="20"/>
          <w:szCs w:val="24"/>
        </w:rPr>
        <w:t>epublike Slovenije</w:t>
      </w:r>
      <w:r w:rsidR="00CA30C5" w:rsidRPr="00CA30C5">
        <w:rPr>
          <w:rFonts w:ascii="Times New Roman" w:hAnsi="Times New Roman" w:cs="Times New Roman"/>
          <w:bCs/>
          <w:i/>
          <w:sz w:val="20"/>
          <w:szCs w:val="24"/>
        </w:rPr>
        <w:t xml:space="preserve"> s sedežem v Ljubljani</w:t>
      </w:r>
      <w:r>
        <w:rPr>
          <w:rStyle w:val="Sprotnaopomba-sklic"/>
          <w:rFonts w:ascii="Times New Roman" w:hAnsi="Times New Roman" w:cs="Times New Roman"/>
          <w:bCs/>
          <w:sz w:val="20"/>
          <w:szCs w:val="24"/>
        </w:rPr>
        <w:footnoteReference w:id="36"/>
      </w:r>
    </w:p>
    <w:p w14:paraId="73D978A6" w14:textId="50CDEE05" w:rsidR="00E95E89" w:rsidRDefault="00E95E89" w:rsidP="006623D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Pravobranilstva so bila prav tako pristojna za dajanje pravnih mnenj in druge strokovne pomoči državnim organom v zvezi s sklepanjem premoženjskopravnih pogodb in drugimi </w:t>
      </w:r>
      <w:r w:rsidR="00E92406">
        <w:rPr>
          <w:rFonts w:ascii="Times New Roman" w:hAnsi="Times New Roman" w:cs="Times New Roman"/>
          <w:bCs/>
          <w:sz w:val="24"/>
          <w:szCs w:val="24"/>
        </w:rPr>
        <w:t xml:space="preserve">premoženjskopravnimi vprašanji. Potrebno je </w:t>
      </w:r>
      <w:r w:rsidR="00013500">
        <w:rPr>
          <w:rFonts w:ascii="Times New Roman" w:hAnsi="Times New Roman" w:cs="Times New Roman"/>
          <w:bCs/>
          <w:sz w:val="24"/>
          <w:szCs w:val="24"/>
        </w:rPr>
        <w:t>poudariti</w:t>
      </w:r>
      <w:r w:rsidR="00E92406">
        <w:rPr>
          <w:rFonts w:ascii="Times New Roman" w:hAnsi="Times New Roman" w:cs="Times New Roman"/>
          <w:bCs/>
          <w:sz w:val="24"/>
          <w:szCs w:val="24"/>
        </w:rPr>
        <w:t>, da od vseh jugoslovanskih republik edino Slovenija ni izkoristila pooblastila za izdajo lastnega, republiškega pravobranilskega zakona in je uporabljala le temeljni zakon.</w:t>
      </w:r>
      <w:r w:rsidR="00E92406">
        <w:rPr>
          <w:rStyle w:val="Sprotnaopomba-sklic"/>
          <w:rFonts w:ascii="Times New Roman" w:hAnsi="Times New Roman" w:cs="Times New Roman"/>
          <w:bCs/>
          <w:sz w:val="24"/>
          <w:szCs w:val="24"/>
        </w:rPr>
        <w:footnoteReference w:id="37"/>
      </w:r>
    </w:p>
    <w:p w14:paraId="78F679A1" w14:textId="77777777" w:rsidR="006623D8" w:rsidRDefault="006623D8" w:rsidP="006623D8">
      <w:pPr>
        <w:spacing w:line="360" w:lineRule="auto"/>
        <w:jc w:val="both"/>
        <w:rPr>
          <w:rFonts w:ascii="Times New Roman" w:hAnsi="Times New Roman" w:cs="Times New Roman"/>
          <w:bCs/>
          <w:sz w:val="24"/>
          <w:szCs w:val="24"/>
        </w:rPr>
      </w:pPr>
    </w:p>
    <w:p w14:paraId="22A5031C" w14:textId="7E6C4622" w:rsidR="00981488" w:rsidRDefault="00C65831" w:rsidP="006623D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Do leta 1976 Slovenija ni imela svojega republiškega pravobranilskega zakona. Kljub navedenemu so republiški pravobranilci že več let aktivno delovali </w:t>
      </w:r>
      <w:r w:rsidR="00013500">
        <w:rPr>
          <w:rFonts w:ascii="Times New Roman" w:hAnsi="Times New Roman" w:cs="Times New Roman"/>
          <w:bCs/>
          <w:sz w:val="24"/>
          <w:szCs w:val="24"/>
        </w:rPr>
        <w:t>za</w:t>
      </w:r>
      <w:r>
        <w:rPr>
          <w:rFonts w:ascii="Times New Roman" w:hAnsi="Times New Roman" w:cs="Times New Roman"/>
          <w:bCs/>
          <w:sz w:val="24"/>
          <w:szCs w:val="24"/>
        </w:rPr>
        <w:t xml:space="preserve"> oblikovanj</w:t>
      </w:r>
      <w:r w:rsidR="00013500">
        <w:rPr>
          <w:rFonts w:ascii="Times New Roman" w:hAnsi="Times New Roman" w:cs="Times New Roman"/>
          <w:bCs/>
          <w:sz w:val="24"/>
          <w:szCs w:val="24"/>
        </w:rPr>
        <w:t>e</w:t>
      </w:r>
      <w:r>
        <w:rPr>
          <w:rFonts w:ascii="Times New Roman" w:hAnsi="Times New Roman" w:cs="Times New Roman"/>
          <w:bCs/>
          <w:sz w:val="24"/>
          <w:szCs w:val="24"/>
        </w:rPr>
        <w:t xml:space="preserve"> slovenske </w:t>
      </w:r>
      <w:proofErr w:type="spellStart"/>
      <w:r>
        <w:rPr>
          <w:rFonts w:ascii="Times New Roman" w:hAnsi="Times New Roman" w:cs="Times New Roman"/>
          <w:bCs/>
          <w:sz w:val="24"/>
          <w:szCs w:val="24"/>
        </w:rPr>
        <w:t>pravobranilske</w:t>
      </w:r>
      <w:proofErr w:type="spellEnd"/>
      <w:r>
        <w:rPr>
          <w:rFonts w:ascii="Times New Roman" w:hAnsi="Times New Roman" w:cs="Times New Roman"/>
          <w:bCs/>
          <w:sz w:val="24"/>
          <w:szCs w:val="24"/>
        </w:rPr>
        <w:t xml:space="preserve"> zakonodaje. Na svojih kolegijih so nizali predloge za sestavo zakona, opozarjali na probleme, ki so nastajali pri njihovem poslovanju</w:t>
      </w:r>
      <w:r w:rsidR="00013500">
        <w:rPr>
          <w:rFonts w:ascii="Times New Roman" w:hAnsi="Times New Roman" w:cs="Times New Roman"/>
          <w:bCs/>
          <w:sz w:val="24"/>
          <w:szCs w:val="24"/>
        </w:rPr>
        <w:t>,</w:t>
      </w:r>
      <w:r>
        <w:rPr>
          <w:rFonts w:ascii="Times New Roman" w:hAnsi="Times New Roman" w:cs="Times New Roman"/>
          <w:bCs/>
          <w:sz w:val="24"/>
          <w:szCs w:val="24"/>
        </w:rPr>
        <w:t xml:space="preserve"> ter predlagali kopico rešitev, ki bi izboljšale položaj te institucije.</w:t>
      </w:r>
      <w:r>
        <w:rPr>
          <w:rStyle w:val="Sprotnaopomba-sklic"/>
          <w:rFonts w:ascii="Times New Roman" w:hAnsi="Times New Roman" w:cs="Times New Roman"/>
          <w:bCs/>
          <w:sz w:val="24"/>
          <w:szCs w:val="24"/>
        </w:rPr>
        <w:footnoteReference w:id="38"/>
      </w:r>
    </w:p>
    <w:p w14:paraId="2F75191F" w14:textId="77777777" w:rsidR="00981488" w:rsidRDefault="00981488" w:rsidP="00981488">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sl-SI"/>
        </w:rPr>
        <w:drawing>
          <wp:inline distT="0" distB="0" distL="0" distR="0" wp14:anchorId="664A9B9C" wp14:editId="57409E0A">
            <wp:extent cx="3114675" cy="4248553"/>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47" cy="4274567"/>
                    </a:xfrm>
                    <a:prstGeom prst="rect">
                      <a:avLst/>
                    </a:prstGeom>
                    <a:noFill/>
                    <a:ln>
                      <a:noFill/>
                    </a:ln>
                  </pic:spPr>
                </pic:pic>
              </a:graphicData>
            </a:graphic>
          </wp:inline>
        </w:drawing>
      </w:r>
    </w:p>
    <w:p w14:paraId="3A518CD5" w14:textId="1ACB850F" w:rsidR="00981488" w:rsidRPr="00981488" w:rsidRDefault="00981488" w:rsidP="00981488">
      <w:pPr>
        <w:spacing w:line="360" w:lineRule="auto"/>
        <w:jc w:val="center"/>
        <w:rPr>
          <w:rFonts w:ascii="Times New Roman" w:hAnsi="Times New Roman" w:cs="Times New Roman"/>
          <w:i/>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javnem pravobranilstvu v Uradnem listu Socialistične republike Slovenije</w:t>
      </w:r>
      <w:r>
        <w:rPr>
          <w:rStyle w:val="Sprotnaopomba-sklic"/>
          <w:rFonts w:ascii="Times New Roman" w:hAnsi="Times New Roman" w:cs="Times New Roman"/>
          <w:sz w:val="20"/>
          <w:szCs w:val="24"/>
        </w:rPr>
        <w:footnoteReference w:id="39"/>
      </w:r>
    </w:p>
    <w:p w14:paraId="6594A7A9" w14:textId="2E6CA26D" w:rsidR="001B27B3" w:rsidRDefault="00E76EAB" w:rsidP="006623D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Zakon o javnem pravobranilstvu, ki je bil sprejet leta 1976, je določal funkcijo in položaj javnega pravobranilca ter organiz</w:t>
      </w:r>
      <w:r w:rsidR="00013500">
        <w:rPr>
          <w:rFonts w:ascii="Times New Roman" w:hAnsi="Times New Roman" w:cs="Times New Roman"/>
          <w:bCs/>
          <w:sz w:val="24"/>
          <w:szCs w:val="24"/>
        </w:rPr>
        <w:t>iranost</w:t>
      </w:r>
      <w:r>
        <w:rPr>
          <w:rFonts w:ascii="Times New Roman" w:hAnsi="Times New Roman" w:cs="Times New Roman"/>
          <w:bCs/>
          <w:sz w:val="24"/>
          <w:szCs w:val="24"/>
        </w:rPr>
        <w:t xml:space="preserve"> Javnega pravobranilstva Socialistične republike Slovenije. V skladu z zakonom je bil javni pravobranilec samostojen organ družbenopolitične skupnosti, ki naj </w:t>
      </w:r>
      <w:r w:rsidR="00323B6A">
        <w:rPr>
          <w:rFonts w:ascii="Times New Roman" w:hAnsi="Times New Roman" w:cs="Times New Roman"/>
          <w:bCs/>
          <w:sz w:val="24"/>
          <w:szCs w:val="24"/>
        </w:rPr>
        <w:t>zastopa družbenopolitično skupnost, njene organe, organizacije in sklade, ki so pravne osebe, ter krajevne skupnosti pred sodišči in drugimi organi v zvezi z njihovimi premoženjskimi pravicami in koristmi ter izvršuje druge pravice in dolžnosti, določene z zakonom.</w:t>
      </w:r>
      <w:r w:rsidR="006105CA">
        <w:rPr>
          <w:rFonts w:ascii="Times New Roman" w:hAnsi="Times New Roman" w:cs="Times New Roman"/>
          <w:bCs/>
          <w:sz w:val="24"/>
          <w:szCs w:val="24"/>
        </w:rPr>
        <w:t xml:space="preserve"> Dajanje pravnih mnenj in strokovne pomoči pri sklepanju pogodb in reševanju drugih premoženjskopravnih vprašanj je ostalo v pristojnosti pravobranilstva.</w:t>
      </w:r>
      <w:r w:rsidR="008A04D5">
        <w:rPr>
          <w:rFonts w:ascii="Times New Roman" w:hAnsi="Times New Roman" w:cs="Times New Roman"/>
          <w:bCs/>
          <w:sz w:val="24"/>
          <w:szCs w:val="24"/>
        </w:rPr>
        <w:t xml:space="preserve"> Javnega pravobranilca je praviloma imenovala skupščina družbenopolitične skupnosti na predlog izvršnega sveta po predhodno opravljenem kandidacijskem postopku, ki ga je opravila Socialistična zveza delovnega ljudstva.</w:t>
      </w:r>
      <w:r w:rsidR="008A04D5">
        <w:rPr>
          <w:rStyle w:val="Sprotnaopomba-sklic"/>
          <w:rFonts w:ascii="Times New Roman" w:hAnsi="Times New Roman" w:cs="Times New Roman"/>
          <w:bCs/>
          <w:sz w:val="24"/>
          <w:szCs w:val="24"/>
        </w:rPr>
        <w:footnoteReference w:id="40"/>
      </w:r>
      <w:r w:rsidR="008A04D5">
        <w:rPr>
          <w:rFonts w:ascii="Times New Roman" w:hAnsi="Times New Roman" w:cs="Times New Roman"/>
          <w:bCs/>
          <w:sz w:val="24"/>
          <w:szCs w:val="24"/>
        </w:rPr>
        <w:t xml:space="preserve"> Pogoja za imenovanje javnega pravobranilca sta bila jugoslovansko državljanstvo in diploma pravne fakultete. Poleg tega pa je moral javni pravobranilec izpolnjevati tudi splošne pogoje za pridobitev lastnosti delavca v združenem delu ter biti moralnopolitično primeren. V skladu z zakonom je zastopanje pred tujimi sodišči prešlo v republiško pristojnost.</w:t>
      </w:r>
      <w:r w:rsidR="008A04D5">
        <w:rPr>
          <w:rStyle w:val="Sprotnaopomba-sklic"/>
          <w:rFonts w:ascii="Times New Roman" w:hAnsi="Times New Roman" w:cs="Times New Roman"/>
          <w:bCs/>
          <w:sz w:val="24"/>
          <w:szCs w:val="24"/>
        </w:rPr>
        <w:footnoteReference w:id="41"/>
      </w:r>
    </w:p>
    <w:p w14:paraId="12F0E7E6" w14:textId="189FF236" w:rsidR="00A43F0A" w:rsidRPr="000E2BAD" w:rsidRDefault="006B041E" w:rsidP="000E2BAD">
      <w:pPr>
        <w:pStyle w:val="Naslov2"/>
        <w:spacing w:line="360" w:lineRule="auto"/>
        <w:jc w:val="both"/>
        <w:rPr>
          <w:rFonts w:ascii="Times New Roman" w:hAnsi="Times New Roman" w:cs="Times New Roman"/>
          <w:b/>
          <w:color w:val="auto"/>
          <w:sz w:val="24"/>
          <w:szCs w:val="24"/>
        </w:rPr>
      </w:pPr>
      <w:bookmarkStart w:id="6" w:name="_Toc74494086"/>
      <w:r w:rsidRPr="000E2BAD">
        <w:rPr>
          <w:rFonts w:ascii="Times New Roman" w:hAnsi="Times New Roman" w:cs="Times New Roman"/>
          <w:b/>
          <w:color w:val="auto"/>
          <w:sz w:val="24"/>
          <w:szCs w:val="24"/>
        </w:rPr>
        <w:t xml:space="preserve">2.4 Državno pravobranilstvo in </w:t>
      </w:r>
      <w:r w:rsidR="00D64A3C">
        <w:rPr>
          <w:rFonts w:ascii="Times New Roman" w:hAnsi="Times New Roman" w:cs="Times New Roman"/>
          <w:b/>
          <w:color w:val="auto"/>
          <w:sz w:val="24"/>
          <w:szCs w:val="24"/>
        </w:rPr>
        <w:t>d</w:t>
      </w:r>
      <w:r w:rsidR="00B220EB" w:rsidRPr="000E2BAD">
        <w:rPr>
          <w:rFonts w:ascii="Times New Roman" w:hAnsi="Times New Roman" w:cs="Times New Roman"/>
          <w:b/>
          <w:color w:val="auto"/>
          <w:sz w:val="24"/>
          <w:szCs w:val="24"/>
        </w:rPr>
        <w:t>ržavno odvetništvo v samostojni Republiki Sloveniji</w:t>
      </w:r>
      <w:bookmarkEnd w:id="6"/>
    </w:p>
    <w:p w14:paraId="3EFD0C71" w14:textId="4F185C0D" w:rsidR="00F1362A" w:rsidRDefault="00A65AC5" w:rsidP="006623D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 procesom osamosvojitve Republike Slovenije je </w:t>
      </w:r>
      <w:r w:rsidR="00A179FF">
        <w:rPr>
          <w:rFonts w:ascii="Times New Roman" w:hAnsi="Times New Roman" w:cs="Times New Roman"/>
          <w:bCs/>
          <w:sz w:val="24"/>
          <w:szCs w:val="24"/>
        </w:rPr>
        <w:t xml:space="preserve">ta </w:t>
      </w:r>
      <w:r>
        <w:rPr>
          <w:rFonts w:ascii="Times New Roman" w:hAnsi="Times New Roman" w:cs="Times New Roman"/>
          <w:bCs/>
          <w:sz w:val="24"/>
          <w:szCs w:val="24"/>
        </w:rPr>
        <w:t>postopoma prevzela vse pravice in dolžnosti, ki so bile v skladu z jugoslovansko ustavo</w:t>
      </w:r>
      <w:r w:rsidR="00AA353C">
        <w:rPr>
          <w:rFonts w:ascii="Times New Roman" w:hAnsi="Times New Roman" w:cs="Times New Roman"/>
          <w:bCs/>
          <w:sz w:val="24"/>
          <w:szCs w:val="24"/>
        </w:rPr>
        <w:t xml:space="preserve"> prenesene na zvezno raven, ter se v celoti </w:t>
      </w:r>
      <w:r w:rsidR="00D64A3C">
        <w:rPr>
          <w:rFonts w:ascii="Times New Roman" w:hAnsi="Times New Roman" w:cs="Times New Roman"/>
          <w:bCs/>
          <w:sz w:val="24"/>
          <w:szCs w:val="24"/>
        </w:rPr>
        <w:t xml:space="preserve">oblikovala </w:t>
      </w:r>
      <w:r w:rsidR="00AA353C">
        <w:rPr>
          <w:rFonts w:ascii="Times New Roman" w:hAnsi="Times New Roman" w:cs="Times New Roman"/>
          <w:bCs/>
          <w:sz w:val="24"/>
          <w:szCs w:val="24"/>
        </w:rPr>
        <w:t>kot samostojna</w:t>
      </w:r>
      <w:r w:rsidR="00F76ADE">
        <w:rPr>
          <w:rFonts w:ascii="Times New Roman" w:hAnsi="Times New Roman" w:cs="Times New Roman"/>
          <w:bCs/>
          <w:sz w:val="24"/>
          <w:szCs w:val="24"/>
        </w:rPr>
        <w:t xml:space="preserve"> in neodvisna</w:t>
      </w:r>
      <w:r w:rsidR="00AA353C">
        <w:rPr>
          <w:rFonts w:ascii="Times New Roman" w:hAnsi="Times New Roman" w:cs="Times New Roman"/>
          <w:bCs/>
          <w:sz w:val="24"/>
          <w:szCs w:val="24"/>
        </w:rPr>
        <w:t xml:space="preserve"> država. Nova državna ureditev</w:t>
      </w:r>
      <w:r w:rsidR="00F76ADE">
        <w:rPr>
          <w:rFonts w:ascii="Times New Roman" w:hAnsi="Times New Roman" w:cs="Times New Roman"/>
          <w:bCs/>
          <w:sz w:val="24"/>
          <w:szCs w:val="24"/>
        </w:rPr>
        <w:t xml:space="preserve"> se je odražala v vsebinskih spremembah sodnega, upravnega in gospodarskega sistema. S spremembo zakonodaje na vseh navedenih področjih se je izgrajeval nov pravni red Republike Slovenije. Pri poslovanju </w:t>
      </w:r>
      <w:r w:rsidR="00D64A3C">
        <w:rPr>
          <w:rFonts w:ascii="Times New Roman" w:hAnsi="Times New Roman" w:cs="Times New Roman"/>
          <w:bCs/>
          <w:sz w:val="24"/>
          <w:szCs w:val="24"/>
        </w:rPr>
        <w:t>j</w:t>
      </w:r>
      <w:r w:rsidR="00F76ADE">
        <w:rPr>
          <w:rFonts w:ascii="Times New Roman" w:hAnsi="Times New Roman" w:cs="Times New Roman"/>
          <w:bCs/>
          <w:sz w:val="24"/>
          <w:szCs w:val="24"/>
        </w:rPr>
        <w:t xml:space="preserve">avnega pravobranilstva je bila zlasti pomembna nova lastninska ureditev, glede katere je morala biti zakonodaja na podlagi ustavne določbe 67. člena že izpeljana. V postopnem procesu transformacije družbene lastnine je država postala tudi dejanski lastnik obsežnega premoženjskega fonda in </w:t>
      </w:r>
      <w:r w:rsidR="00D64A3C">
        <w:rPr>
          <w:rFonts w:ascii="Times New Roman" w:hAnsi="Times New Roman" w:cs="Times New Roman"/>
          <w:bCs/>
          <w:sz w:val="24"/>
          <w:szCs w:val="24"/>
        </w:rPr>
        <w:t xml:space="preserve">je </w:t>
      </w:r>
      <w:r w:rsidR="00F76ADE">
        <w:rPr>
          <w:rFonts w:ascii="Times New Roman" w:hAnsi="Times New Roman" w:cs="Times New Roman"/>
          <w:bCs/>
          <w:sz w:val="24"/>
          <w:szCs w:val="24"/>
        </w:rPr>
        <w:t>v zvezi z njim stopala v različna razmerja.</w:t>
      </w:r>
      <w:r w:rsidR="00F76ADE">
        <w:rPr>
          <w:rStyle w:val="Sprotnaopomba-sklic"/>
          <w:rFonts w:ascii="Times New Roman" w:hAnsi="Times New Roman" w:cs="Times New Roman"/>
          <w:bCs/>
          <w:sz w:val="24"/>
          <w:szCs w:val="24"/>
        </w:rPr>
        <w:footnoteReference w:id="42"/>
      </w:r>
    </w:p>
    <w:p w14:paraId="0CD31323" w14:textId="77777777" w:rsidR="00136C6B" w:rsidRDefault="00136C6B" w:rsidP="00136C6B">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sl-SI"/>
        </w:rPr>
        <w:drawing>
          <wp:inline distT="0" distB="0" distL="0" distR="0" wp14:anchorId="64FBD4D3" wp14:editId="2C2091C6">
            <wp:extent cx="2533650" cy="229184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651" cy="2309037"/>
                    </a:xfrm>
                    <a:prstGeom prst="rect">
                      <a:avLst/>
                    </a:prstGeom>
                    <a:noFill/>
                    <a:ln>
                      <a:noFill/>
                    </a:ln>
                  </pic:spPr>
                </pic:pic>
              </a:graphicData>
            </a:graphic>
          </wp:inline>
        </w:drawing>
      </w:r>
    </w:p>
    <w:p w14:paraId="1891CF27" w14:textId="77777777" w:rsidR="001559C6" w:rsidRDefault="00136C6B" w:rsidP="001559C6">
      <w:pPr>
        <w:spacing w:line="360" w:lineRule="auto"/>
        <w:jc w:val="center"/>
        <w:rPr>
          <w:rFonts w:ascii="Times New Roman" w:hAnsi="Times New Roman" w:cs="Times New Roman"/>
          <w:bCs/>
          <w:sz w:val="20"/>
          <w:szCs w:val="24"/>
        </w:rPr>
      </w:pPr>
      <w:r>
        <w:rPr>
          <w:rFonts w:ascii="Times New Roman" w:hAnsi="Times New Roman" w:cs="Times New Roman"/>
          <w:bCs/>
          <w:i/>
          <w:sz w:val="20"/>
          <w:szCs w:val="24"/>
        </w:rPr>
        <w:t>Žig J</w:t>
      </w:r>
      <w:r w:rsidRPr="00CA30C5">
        <w:rPr>
          <w:rFonts w:ascii="Times New Roman" w:hAnsi="Times New Roman" w:cs="Times New Roman"/>
          <w:bCs/>
          <w:i/>
          <w:sz w:val="20"/>
          <w:szCs w:val="24"/>
        </w:rPr>
        <w:t>avneg</w:t>
      </w:r>
      <w:r>
        <w:rPr>
          <w:rFonts w:ascii="Times New Roman" w:hAnsi="Times New Roman" w:cs="Times New Roman"/>
          <w:bCs/>
          <w:i/>
          <w:sz w:val="20"/>
          <w:szCs w:val="24"/>
        </w:rPr>
        <w:t>a pravobranilstva Republike</w:t>
      </w:r>
      <w:r w:rsidRPr="00CA30C5">
        <w:rPr>
          <w:rFonts w:ascii="Times New Roman" w:hAnsi="Times New Roman" w:cs="Times New Roman"/>
          <w:bCs/>
          <w:i/>
          <w:sz w:val="20"/>
          <w:szCs w:val="24"/>
        </w:rPr>
        <w:t xml:space="preserve"> Slovenije s sedežem v Ljubljani</w:t>
      </w:r>
      <w:r w:rsidR="001559C6">
        <w:rPr>
          <w:rFonts w:ascii="Times New Roman" w:hAnsi="Times New Roman" w:cs="Times New Roman"/>
          <w:bCs/>
          <w:i/>
          <w:sz w:val="20"/>
          <w:szCs w:val="24"/>
        </w:rPr>
        <w:t>. Žig je bil najverjetneje v uporabi med 23. decembrom 1990 in 25. junijem 1991</w:t>
      </w:r>
      <w:r w:rsidR="001559C6">
        <w:rPr>
          <w:rFonts w:ascii="Times New Roman" w:hAnsi="Times New Roman" w:cs="Times New Roman"/>
          <w:bCs/>
          <w:sz w:val="20"/>
          <w:szCs w:val="24"/>
        </w:rPr>
        <w:t>.</w:t>
      </w:r>
      <w:r w:rsidR="001559C6">
        <w:rPr>
          <w:rStyle w:val="Sprotnaopomba-sklic"/>
          <w:rFonts w:ascii="Times New Roman" w:hAnsi="Times New Roman" w:cs="Times New Roman"/>
          <w:bCs/>
          <w:sz w:val="20"/>
          <w:szCs w:val="24"/>
        </w:rPr>
        <w:footnoteReference w:id="43"/>
      </w:r>
    </w:p>
    <w:p w14:paraId="2CC4CFCE" w14:textId="5F37F70E" w:rsidR="00F1362A" w:rsidRDefault="00F1362A" w:rsidP="001559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 delovanje javnih pravobranilstev so tekom leta 1991 vplivali </w:t>
      </w:r>
      <w:r w:rsidR="00EF674B">
        <w:rPr>
          <w:rFonts w:ascii="Times New Roman" w:hAnsi="Times New Roman" w:cs="Times New Roman"/>
          <w:bCs/>
          <w:sz w:val="24"/>
          <w:szCs w:val="24"/>
        </w:rPr>
        <w:t xml:space="preserve">malodane </w:t>
      </w:r>
      <w:r>
        <w:rPr>
          <w:rFonts w:ascii="Times New Roman" w:hAnsi="Times New Roman" w:cs="Times New Roman"/>
          <w:bCs/>
          <w:sz w:val="24"/>
          <w:szCs w:val="24"/>
        </w:rPr>
        <w:t xml:space="preserve">vsi zgodovinski dogodki, ki so se vse od konca leta 1990 </w:t>
      </w:r>
      <w:r w:rsidR="00D64A3C">
        <w:rPr>
          <w:rFonts w:ascii="Times New Roman" w:hAnsi="Times New Roman" w:cs="Times New Roman"/>
          <w:bCs/>
          <w:sz w:val="24"/>
          <w:szCs w:val="24"/>
        </w:rPr>
        <w:t xml:space="preserve">naprej </w:t>
      </w:r>
      <w:r w:rsidR="008375AC">
        <w:rPr>
          <w:rFonts w:ascii="Times New Roman" w:hAnsi="Times New Roman" w:cs="Times New Roman"/>
          <w:bCs/>
          <w:sz w:val="24"/>
          <w:szCs w:val="24"/>
        </w:rPr>
        <w:t>zvrstili na območju Republike Slovenije</w:t>
      </w:r>
      <w:r>
        <w:rPr>
          <w:rFonts w:ascii="Times New Roman" w:hAnsi="Times New Roman" w:cs="Times New Roman"/>
          <w:bCs/>
          <w:sz w:val="24"/>
          <w:szCs w:val="24"/>
        </w:rPr>
        <w:t>.</w:t>
      </w:r>
      <w:r w:rsidR="004813E9">
        <w:rPr>
          <w:rFonts w:ascii="Times New Roman" w:hAnsi="Times New Roman" w:cs="Times New Roman"/>
          <w:bCs/>
          <w:sz w:val="24"/>
          <w:szCs w:val="24"/>
        </w:rPr>
        <w:t xml:space="preserve"> Med pomembnejše zgodovinske dogodke v navedenem obdobju sodijo 23. decembra 1990 sprejeti plebiscit o samostojnosti in neodvisnosti Republike Slovenije, 25. junija 1991 sprejeta Temeljna ustavna listina o samostojnosti in neodvisnosti Republike Slovenije ter 23. decembra 1991 uveljavljena Ustava Republike Slovenije.</w:t>
      </w:r>
      <w:r w:rsidR="00136C6B">
        <w:rPr>
          <w:rStyle w:val="Sprotnaopomba-sklic"/>
          <w:rFonts w:ascii="Times New Roman" w:hAnsi="Times New Roman" w:cs="Times New Roman"/>
          <w:bCs/>
          <w:sz w:val="24"/>
          <w:szCs w:val="24"/>
        </w:rPr>
        <w:footnoteReference w:id="44"/>
      </w:r>
    </w:p>
    <w:p w14:paraId="1564D400" w14:textId="010DC71B" w:rsidR="006F154F" w:rsidRDefault="00445575" w:rsidP="001559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Ustavni zakon za izvedbo </w:t>
      </w:r>
      <w:r w:rsidR="00D64A3C">
        <w:rPr>
          <w:rFonts w:ascii="Times New Roman" w:hAnsi="Times New Roman" w:cs="Times New Roman"/>
          <w:bCs/>
          <w:sz w:val="24"/>
          <w:szCs w:val="24"/>
        </w:rPr>
        <w:t>U</w:t>
      </w:r>
      <w:r>
        <w:rPr>
          <w:rFonts w:ascii="Times New Roman" w:hAnsi="Times New Roman" w:cs="Times New Roman"/>
          <w:bCs/>
          <w:sz w:val="24"/>
          <w:szCs w:val="24"/>
        </w:rPr>
        <w:t>stave Republike Slovenije je postal podlaga za delovanje javnih pravobranilcev. Omenjeni zakon je opredeljeval javnega pravobranilca kot samostojen organ družbenopolitične skupnosti, ki zastopa družbenopolitično skupnost, njene organe, organizacije in sklade, ki so pravne osebe</w:t>
      </w:r>
      <w:r w:rsidR="00D64A3C">
        <w:rPr>
          <w:rFonts w:ascii="Times New Roman" w:hAnsi="Times New Roman" w:cs="Times New Roman"/>
          <w:bCs/>
          <w:sz w:val="24"/>
          <w:szCs w:val="24"/>
        </w:rPr>
        <w:t>,</w:t>
      </w:r>
      <w:r>
        <w:rPr>
          <w:rFonts w:ascii="Times New Roman" w:hAnsi="Times New Roman" w:cs="Times New Roman"/>
          <w:bCs/>
          <w:sz w:val="24"/>
          <w:szCs w:val="24"/>
        </w:rPr>
        <w:t xml:space="preserve"> ter krajevne skupnosti pred sodišči in drugimi organi glede njihovih premoženjskih pravic in koristi. Do 31. decembra 1994 je bila glede na to določbo in v skladu s prejšnjo ustavno ureditvijo, po kateri so imele občine položaj temeljnih družbenopolitičnih skupnosti, vzpostavljena javno pravobranilska </w:t>
      </w:r>
      <w:r w:rsidR="001F27D0">
        <w:rPr>
          <w:rFonts w:ascii="Times New Roman" w:hAnsi="Times New Roman" w:cs="Times New Roman"/>
          <w:bCs/>
          <w:sz w:val="24"/>
          <w:szCs w:val="24"/>
        </w:rPr>
        <w:t>organizacija na ravni države</w:t>
      </w:r>
      <w:r w:rsidR="00597810">
        <w:rPr>
          <w:rFonts w:ascii="Times New Roman" w:hAnsi="Times New Roman" w:cs="Times New Roman"/>
          <w:bCs/>
          <w:sz w:val="24"/>
          <w:szCs w:val="24"/>
        </w:rPr>
        <w:t>, in sicer Javno pravobranilstvo Republike Slovenije</w:t>
      </w:r>
      <w:r w:rsidR="00831FEA">
        <w:rPr>
          <w:rFonts w:ascii="Times New Roman" w:hAnsi="Times New Roman" w:cs="Times New Roman"/>
          <w:bCs/>
          <w:sz w:val="24"/>
          <w:szCs w:val="24"/>
        </w:rPr>
        <w:t xml:space="preserve">, ter na </w:t>
      </w:r>
      <w:r w:rsidR="004D0ED0">
        <w:rPr>
          <w:rFonts w:ascii="Times New Roman" w:hAnsi="Times New Roman" w:cs="Times New Roman"/>
          <w:bCs/>
          <w:sz w:val="24"/>
          <w:szCs w:val="24"/>
        </w:rPr>
        <w:t xml:space="preserve">ravni </w:t>
      </w:r>
      <w:r w:rsidR="00831FEA">
        <w:rPr>
          <w:rFonts w:ascii="Times New Roman" w:hAnsi="Times New Roman" w:cs="Times New Roman"/>
          <w:bCs/>
          <w:sz w:val="24"/>
          <w:szCs w:val="24"/>
        </w:rPr>
        <w:t>občin občinska, medobčinska javna pravobranilstva in javno pravobranilstvo za mesto L</w:t>
      </w:r>
      <w:r w:rsidR="007A487A">
        <w:rPr>
          <w:rFonts w:ascii="Times New Roman" w:hAnsi="Times New Roman" w:cs="Times New Roman"/>
          <w:bCs/>
          <w:sz w:val="24"/>
          <w:szCs w:val="24"/>
        </w:rPr>
        <w:t>jubljana.</w:t>
      </w:r>
      <w:r w:rsidR="007A487A">
        <w:rPr>
          <w:rStyle w:val="Sprotnaopomba-sklic"/>
          <w:rFonts w:ascii="Times New Roman" w:hAnsi="Times New Roman" w:cs="Times New Roman"/>
          <w:bCs/>
          <w:sz w:val="24"/>
          <w:szCs w:val="24"/>
        </w:rPr>
        <w:footnoteReference w:id="45"/>
      </w:r>
    </w:p>
    <w:p w14:paraId="5825C663" w14:textId="77777777" w:rsidR="007A487A" w:rsidRDefault="007A487A" w:rsidP="007A487A">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sl-SI"/>
        </w:rPr>
        <w:drawing>
          <wp:inline distT="0" distB="0" distL="0" distR="0" wp14:anchorId="78851AB7" wp14:editId="255ECAC1">
            <wp:extent cx="4629150" cy="1762756"/>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4452" cy="1783815"/>
                    </a:xfrm>
                    <a:prstGeom prst="rect">
                      <a:avLst/>
                    </a:prstGeom>
                    <a:noFill/>
                    <a:ln>
                      <a:noFill/>
                    </a:ln>
                  </pic:spPr>
                </pic:pic>
              </a:graphicData>
            </a:graphic>
          </wp:inline>
        </w:drawing>
      </w:r>
    </w:p>
    <w:p w14:paraId="3C389B42" w14:textId="089C0352" w:rsidR="007A487A" w:rsidRPr="000D4C2E" w:rsidRDefault="000D4C2E" w:rsidP="007A487A">
      <w:pPr>
        <w:spacing w:line="360" w:lineRule="auto"/>
        <w:jc w:val="center"/>
        <w:rPr>
          <w:rFonts w:ascii="Times New Roman" w:hAnsi="Times New Roman" w:cs="Times New Roman"/>
          <w:bCs/>
          <w:sz w:val="20"/>
          <w:szCs w:val="24"/>
        </w:rPr>
      </w:pPr>
      <w:r>
        <w:rPr>
          <w:rFonts w:ascii="Times New Roman" w:hAnsi="Times New Roman" w:cs="Times New Roman"/>
          <w:bCs/>
          <w:i/>
          <w:sz w:val="20"/>
          <w:szCs w:val="24"/>
        </w:rPr>
        <w:t>Žig J</w:t>
      </w:r>
      <w:r w:rsidRPr="00CA30C5">
        <w:rPr>
          <w:rFonts w:ascii="Times New Roman" w:hAnsi="Times New Roman" w:cs="Times New Roman"/>
          <w:bCs/>
          <w:i/>
          <w:sz w:val="20"/>
          <w:szCs w:val="24"/>
        </w:rPr>
        <w:t>avneg</w:t>
      </w:r>
      <w:r>
        <w:rPr>
          <w:rFonts w:ascii="Times New Roman" w:hAnsi="Times New Roman" w:cs="Times New Roman"/>
          <w:bCs/>
          <w:i/>
          <w:sz w:val="20"/>
          <w:szCs w:val="24"/>
        </w:rPr>
        <w:t>a pravobranilstva Republike</w:t>
      </w:r>
      <w:r w:rsidRPr="00CA30C5">
        <w:rPr>
          <w:rFonts w:ascii="Times New Roman" w:hAnsi="Times New Roman" w:cs="Times New Roman"/>
          <w:bCs/>
          <w:i/>
          <w:sz w:val="20"/>
          <w:szCs w:val="24"/>
        </w:rPr>
        <w:t xml:space="preserve"> Slovenije s sedežem v Ljubljani</w:t>
      </w:r>
      <w:r>
        <w:rPr>
          <w:rStyle w:val="Sprotnaopomba-sklic"/>
          <w:rFonts w:ascii="Times New Roman" w:hAnsi="Times New Roman" w:cs="Times New Roman"/>
          <w:bCs/>
          <w:sz w:val="20"/>
          <w:szCs w:val="24"/>
        </w:rPr>
        <w:footnoteReference w:id="46"/>
      </w:r>
    </w:p>
    <w:p w14:paraId="62A8FDE7" w14:textId="2CB86D00" w:rsidR="006F154F" w:rsidRDefault="009D3A18" w:rsidP="001559C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Republika Slovenija je kot samostojna in neodvis</w:t>
      </w:r>
      <w:r w:rsidR="009504A8">
        <w:rPr>
          <w:rFonts w:ascii="Times New Roman" w:hAnsi="Times New Roman" w:cs="Times New Roman"/>
          <w:bCs/>
          <w:sz w:val="24"/>
          <w:szCs w:val="24"/>
        </w:rPr>
        <w:t>na država sprejela nov</w:t>
      </w:r>
      <w:r>
        <w:rPr>
          <w:rFonts w:ascii="Times New Roman" w:hAnsi="Times New Roman" w:cs="Times New Roman"/>
          <w:bCs/>
          <w:sz w:val="24"/>
          <w:szCs w:val="24"/>
        </w:rPr>
        <w:t xml:space="preserve"> zakon o državnem pravobranilstvu leta 1997. Za</w:t>
      </w:r>
      <w:r w:rsidR="008937F5">
        <w:rPr>
          <w:rFonts w:ascii="Times New Roman" w:hAnsi="Times New Roman" w:cs="Times New Roman"/>
          <w:bCs/>
          <w:sz w:val="24"/>
          <w:szCs w:val="24"/>
        </w:rPr>
        <w:t>kon o državnem pravobranilstvu, ki je nadomestil zakon o javnem pravobranilstvu</w:t>
      </w:r>
      <w:r w:rsidR="00C65D00">
        <w:rPr>
          <w:rFonts w:ascii="Times New Roman" w:hAnsi="Times New Roman" w:cs="Times New Roman"/>
          <w:bCs/>
          <w:sz w:val="24"/>
          <w:szCs w:val="24"/>
        </w:rPr>
        <w:t xml:space="preserve"> iz leta 1976, je določal organiz</w:t>
      </w:r>
      <w:r w:rsidR="00F064D6">
        <w:rPr>
          <w:rFonts w:ascii="Times New Roman" w:hAnsi="Times New Roman" w:cs="Times New Roman"/>
          <w:bCs/>
          <w:sz w:val="24"/>
          <w:szCs w:val="24"/>
        </w:rPr>
        <w:t>iranost</w:t>
      </w:r>
      <w:r w:rsidR="00C65D00">
        <w:rPr>
          <w:rFonts w:ascii="Times New Roman" w:hAnsi="Times New Roman" w:cs="Times New Roman"/>
          <w:bCs/>
          <w:sz w:val="24"/>
          <w:szCs w:val="24"/>
        </w:rPr>
        <w:t xml:space="preserve"> in pristojnosti Državnega pravobranilstva Republike Slovenije.</w:t>
      </w:r>
      <w:r w:rsidR="00E0062A">
        <w:rPr>
          <w:rFonts w:ascii="Times New Roman" w:hAnsi="Times New Roman" w:cs="Times New Roman"/>
          <w:bCs/>
          <w:sz w:val="24"/>
          <w:szCs w:val="24"/>
        </w:rPr>
        <w:t xml:space="preserve"> V skladu z zakonom je </w:t>
      </w:r>
      <w:r w:rsidR="00F064D6">
        <w:rPr>
          <w:rFonts w:ascii="Times New Roman" w:hAnsi="Times New Roman" w:cs="Times New Roman"/>
          <w:bCs/>
          <w:sz w:val="24"/>
          <w:szCs w:val="24"/>
        </w:rPr>
        <w:t xml:space="preserve">bilo </w:t>
      </w:r>
      <w:r w:rsidR="00E0062A">
        <w:rPr>
          <w:rFonts w:ascii="Times New Roman" w:hAnsi="Times New Roman" w:cs="Times New Roman"/>
          <w:bCs/>
          <w:sz w:val="24"/>
          <w:szCs w:val="24"/>
        </w:rPr>
        <w:t>državno pravobranilstvo samostojen in enovit državni organ, ki je svoje naloge opravljal na sedežu v Ljubljani in v osmih zunanjih oddelkih po Sloveniji (Maribor, Celje, Koper, Kranj, Murska Sobota, Nova Gorica, Novo mesto in Ptuj)</w:t>
      </w:r>
      <w:r w:rsidR="00F064D6">
        <w:rPr>
          <w:rFonts w:ascii="Times New Roman" w:hAnsi="Times New Roman" w:cs="Times New Roman"/>
          <w:bCs/>
          <w:sz w:val="24"/>
          <w:szCs w:val="24"/>
        </w:rPr>
        <w:t>.</w:t>
      </w:r>
      <w:r w:rsidR="00E0062A">
        <w:rPr>
          <w:rFonts w:ascii="Times New Roman" w:hAnsi="Times New Roman" w:cs="Times New Roman"/>
          <w:bCs/>
          <w:sz w:val="24"/>
          <w:szCs w:val="24"/>
        </w:rPr>
        <w:t xml:space="preserve"> </w:t>
      </w:r>
      <w:r w:rsidR="00F064D6">
        <w:rPr>
          <w:rFonts w:ascii="Times New Roman" w:hAnsi="Times New Roman" w:cs="Times New Roman"/>
          <w:bCs/>
          <w:sz w:val="24"/>
          <w:szCs w:val="24"/>
        </w:rPr>
        <w:t>Ti oddelki</w:t>
      </w:r>
      <w:r w:rsidR="00E0062A">
        <w:rPr>
          <w:rFonts w:ascii="Times New Roman" w:hAnsi="Times New Roman" w:cs="Times New Roman"/>
          <w:bCs/>
          <w:sz w:val="24"/>
          <w:szCs w:val="24"/>
        </w:rPr>
        <w:t xml:space="preserve"> so </w:t>
      </w:r>
      <w:r w:rsidR="00F064D6">
        <w:rPr>
          <w:rFonts w:ascii="Times New Roman" w:hAnsi="Times New Roman" w:cs="Times New Roman"/>
          <w:bCs/>
          <w:sz w:val="24"/>
          <w:szCs w:val="24"/>
        </w:rPr>
        <w:t xml:space="preserve">bili </w:t>
      </w:r>
      <w:r w:rsidR="00E0062A">
        <w:rPr>
          <w:rFonts w:ascii="Times New Roman" w:hAnsi="Times New Roman" w:cs="Times New Roman"/>
          <w:bCs/>
          <w:sz w:val="24"/>
          <w:szCs w:val="24"/>
        </w:rPr>
        <w:t>organizacijske enote. Po zakonu je bilo državno pravobranilstvo zastopnik Republike Slovenije in drugih subjektov (organov in upravnih organizacij v sestavi, ki so pravne osebe) pred sodišči in upravnimi organi, opravljalo pa je tudi druge naloge, določene z zakoni. Subjektom, ki jih je zastopalo, je pravobranilstvo tudi poročalo o zadevah njihovega zastopanja ter pravno svetovalo pri sklepanj</w:t>
      </w:r>
      <w:r w:rsidR="000E7AB8">
        <w:rPr>
          <w:rFonts w:ascii="Times New Roman" w:hAnsi="Times New Roman" w:cs="Times New Roman"/>
          <w:bCs/>
          <w:sz w:val="24"/>
          <w:szCs w:val="24"/>
        </w:rPr>
        <w:t>u pogodb, s katerimi so za te subjekte nastajale premoženjske pravice in obveznosti</w:t>
      </w:r>
      <w:r w:rsidR="006F071B">
        <w:rPr>
          <w:rFonts w:ascii="Times New Roman" w:hAnsi="Times New Roman" w:cs="Times New Roman"/>
          <w:bCs/>
          <w:sz w:val="24"/>
          <w:szCs w:val="24"/>
        </w:rPr>
        <w:t>;</w:t>
      </w:r>
      <w:r w:rsidR="00181060">
        <w:rPr>
          <w:rFonts w:ascii="Times New Roman" w:hAnsi="Times New Roman" w:cs="Times New Roman"/>
          <w:bCs/>
          <w:sz w:val="24"/>
          <w:szCs w:val="24"/>
        </w:rPr>
        <w:t xml:space="preserve"> pri sklepanju pogodb, s katerimi so se ustanavljale, spreminjale ali ukinjale stvarne pravice na nepremičninah</w:t>
      </w:r>
      <w:r w:rsidR="006F071B">
        <w:rPr>
          <w:rFonts w:ascii="Times New Roman" w:hAnsi="Times New Roman" w:cs="Times New Roman"/>
          <w:bCs/>
          <w:sz w:val="24"/>
          <w:szCs w:val="24"/>
        </w:rPr>
        <w:t>;</w:t>
      </w:r>
      <w:r w:rsidR="00181060">
        <w:rPr>
          <w:rFonts w:ascii="Times New Roman" w:hAnsi="Times New Roman" w:cs="Times New Roman"/>
          <w:bCs/>
          <w:sz w:val="24"/>
          <w:szCs w:val="24"/>
        </w:rPr>
        <w:t xml:space="preserve"> ter pri reševanju drugih premoženjskih vprašanj.</w:t>
      </w:r>
      <w:r w:rsidR="00181060">
        <w:rPr>
          <w:rStyle w:val="Sprotnaopomba-sklic"/>
          <w:rFonts w:ascii="Times New Roman" w:hAnsi="Times New Roman" w:cs="Times New Roman"/>
          <w:bCs/>
          <w:sz w:val="24"/>
          <w:szCs w:val="24"/>
        </w:rPr>
        <w:footnoteReference w:id="47"/>
      </w:r>
    </w:p>
    <w:p w14:paraId="08217956" w14:textId="77777777" w:rsidR="00081D20" w:rsidRDefault="00F368CF" w:rsidP="00F368CF">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sl-SI"/>
        </w:rPr>
        <w:drawing>
          <wp:inline distT="0" distB="0" distL="0" distR="0" wp14:anchorId="409513B9" wp14:editId="3222703B">
            <wp:extent cx="2943225" cy="4024408"/>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436" cy="4053411"/>
                    </a:xfrm>
                    <a:prstGeom prst="rect">
                      <a:avLst/>
                    </a:prstGeom>
                    <a:noFill/>
                    <a:ln>
                      <a:noFill/>
                    </a:ln>
                  </pic:spPr>
                </pic:pic>
              </a:graphicData>
            </a:graphic>
          </wp:inline>
        </w:drawing>
      </w:r>
    </w:p>
    <w:p w14:paraId="073899BC" w14:textId="3A3A6F65" w:rsidR="00F368CF" w:rsidRDefault="00415B0B" w:rsidP="00415B0B">
      <w:pPr>
        <w:spacing w:line="360" w:lineRule="auto"/>
        <w:jc w:val="center"/>
        <w:rPr>
          <w:rFonts w:ascii="Times New Roman" w:hAnsi="Times New Roman" w:cs="Times New Roman"/>
          <w:i/>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državnem pravobranilstvu v Uradnem listu Republike Slovenije</w:t>
      </w:r>
      <w:r>
        <w:rPr>
          <w:rStyle w:val="Sprotnaopomba-sklic"/>
          <w:rFonts w:ascii="Times New Roman" w:hAnsi="Times New Roman" w:cs="Times New Roman"/>
          <w:sz w:val="20"/>
          <w:szCs w:val="24"/>
        </w:rPr>
        <w:footnoteReference w:id="48"/>
      </w:r>
    </w:p>
    <w:p w14:paraId="216E6B55" w14:textId="6ED039B9" w:rsidR="008F658A" w:rsidRDefault="003E7486" w:rsidP="002A04E1">
      <w:pPr>
        <w:spacing w:line="360" w:lineRule="auto"/>
        <w:jc w:val="both"/>
        <w:rPr>
          <w:rFonts w:ascii="Times New Roman" w:hAnsi="Times New Roman" w:cs="Times New Roman"/>
          <w:sz w:val="24"/>
          <w:szCs w:val="24"/>
        </w:rPr>
      </w:pPr>
      <w:r>
        <w:rPr>
          <w:rFonts w:ascii="Times New Roman" w:hAnsi="Times New Roman" w:cs="Times New Roman"/>
          <w:sz w:val="24"/>
          <w:szCs w:val="24"/>
        </w:rPr>
        <w:t>S sprejetjem novega zakona o državnem pravobranilstvu je Republika Slovenija uspela na ustrezen način vzpostaviti mehanizem</w:t>
      </w:r>
      <w:r w:rsidR="00D660EE">
        <w:rPr>
          <w:rFonts w:ascii="Times New Roman" w:hAnsi="Times New Roman" w:cs="Times New Roman"/>
          <w:sz w:val="24"/>
          <w:szCs w:val="24"/>
        </w:rPr>
        <w:t xml:space="preserve">, s katerim je varovala svoje premoženjske pravice. </w:t>
      </w:r>
      <w:r w:rsidR="008F658A">
        <w:rPr>
          <w:rFonts w:ascii="Times New Roman" w:hAnsi="Times New Roman" w:cs="Times New Roman"/>
          <w:sz w:val="24"/>
          <w:szCs w:val="24"/>
        </w:rPr>
        <w:t xml:space="preserve">Ker je bilo njihovo varstvo v sodnih in upravnih postopkih </w:t>
      </w:r>
      <w:r w:rsidR="006F071B">
        <w:rPr>
          <w:rFonts w:ascii="Times New Roman" w:hAnsi="Times New Roman" w:cs="Times New Roman"/>
          <w:sz w:val="24"/>
          <w:szCs w:val="24"/>
        </w:rPr>
        <w:t>posebno</w:t>
      </w:r>
      <w:r w:rsidR="008F658A">
        <w:rPr>
          <w:rFonts w:ascii="Times New Roman" w:hAnsi="Times New Roman" w:cs="Times New Roman"/>
          <w:sz w:val="24"/>
          <w:szCs w:val="24"/>
        </w:rPr>
        <w:t>, je bilo smiselno, da država to funkcijo zaupa svojemu organu, ki jo zastopa na podlagi zakona. Samostojno institucionalno zastopanje premoženjskih pravic in koristi države se je izkazalo kot učinkovito, saj je bilo na ta način zagotovljeno strokovno, kakovostno ter hkrati enotno in usklajeno zastopanje.</w:t>
      </w:r>
      <w:r w:rsidR="008F658A">
        <w:rPr>
          <w:rStyle w:val="Sprotnaopomba-sklic"/>
          <w:rFonts w:ascii="Times New Roman" w:hAnsi="Times New Roman" w:cs="Times New Roman"/>
          <w:sz w:val="24"/>
          <w:szCs w:val="24"/>
        </w:rPr>
        <w:footnoteReference w:id="49"/>
      </w:r>
    </w:p>
    <w:p w14:paraId="241871E6" w14:textId="3C1BB86A" w:rsidR="004072B3" w:rsidRDefault="007D6FCF" w:rsidP="002A04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skladu z novim zakonom se je tako Javno pravobranilstvo Republike Slovenije preoblikovalo v Državno pravobranilstvo Republike Slovenije. Zakon je </w:t>
      </w:r>
      <w:r w:rsidR="006F071B">
        <w:rPr>
          <w:rFonts w:ascii="Times New Roman" w:hAnsi="Times New Roman" w:cs="Times New Roman"/>
          <w:sz w:val="24"/>
          <w:szCs w:val="24"/>
        </w:rPr>
        <w:t xml:space="preserve">opredelil </w:t>
      </w:r>
      <w:r>
        <w:rPr>
          <w:rFonts w:ascii="Times New Roman" w:hAnsi="Times New Roman" w:cs="Times New Roman"/>
          <w:sz w:val="24"/>
          <w:szCs w:val="24"/>
        </w:rPr>
        <w:t>državno pravobranilstvo kot samostojen državni organ. Samostojnost organa se je odražala predvsem v funkciji zastopanja subjektov, ki jih zastopal. Pred sodišči je kot zakoniti zastopnik zastopal državo, njene organe in upravne organizacije v sestavi, ki so bile pravne osebe na podlagi zakona, pred upravnim organom pa je te subjekte zastopal na podlagi pooblastila.</w:t>
      </w:r>
      <w:r w:rsidR="00474E01">
        <w:rPr>
          <w:rFonts w:ascii="Times New Roman" w:hAnsi="Times New Roman" w:cs="Times New Roman"/>
          <w:sz w:val="24"/>
          <w:szCs w:val="24"/>
        </w:rPr>
        <w:t xml:space="preserve"> Pri zastopanju naštetih subjektov je državni pravobranilec opravljal vsa procesna dejanja, kot jih je v postopku bila upravičena opravljati stranka ali udeleženec. Pri tem </w:t>
      </w:r>
      <w:r w:rsidR="00E651CB">
        <w:rPr>
          <w:rFonts w:ascii="Times New Roman" w:hAnsi="Times New Roman" w:cs="Times New Roman"/>
          <w:sz w:val="24"/>
          <w:szCs w:val="24"/>
        </w:rPr>
        <w:t xml:space="preserve">glede </w:t>
      </w:r>
      <w:r w:rsidR="00474E01">
        <w:rPr>
          <w:rFonts w:ascii="Times New Roman" w:hAnsi="Times New Roman" w:cs="Times New Roman"/>
          <w:sz w:val="24"/>
          <w:szCs w:val="24"/>
        </w:rPr>
        <w:t>odločanja o procesnih dejanjih (denimo pri umiku tožbe, odpovedi tožbenemu zahtevku ali predlogu za izvršbo, sklenitvi poravnave ipd.) ni bil vezan na stranko, da je ta pred procesnim dejanjem zavzela stališče.</w:t>
      </w:r>
      <w:r w:rsidR="00B561E4">
        <w:rPr>
          <w:rFonts w:ascii="Times New Roman" w:hAnsi="Times New Roman" w:cs="Times New Roman"/>
          <w:sz w:val="24"/>
          <w:szCs w:val="24"/>
        </w:rPr>
        <w:t xml:space="preserve"> </w:t>
      </w:r>
      <w:r w:rsidR="008E1015">
        <w:rPr>
          <w:rFonts w:ascii="Times New Roman" w:hAnsi="Times New Roman" w:cs="Times New Roman"/>
          <w:sz w:val="24"/>
          <w:szCs w:val="24"/>
        </w:rPr>
        <w:t xml:space="preserve">To </w:t>
      </w:r>
      <w:r w:rsidR="00B561E4">
        <w:rPr>
          <w:rFonts w:ascii="Times New Roman" w:hAnsi="Times New Roman" w:cs="Times New Roman"/>
          <w:sz w:val="24"/>
          <w:szCs w:val="24"/>
        </w:rPr>
        <w:t xml:space="preserve">izhodišče je bilo, v primerjavi s predhodnim zakonom iz leta 1976, novost, saj je na eni strani uvajalo pravno samostojnost državnega pravobranilca v procesnih dejanjih, po drugi strani pa je </w:t>
      </w:r>
      <w:r w:rsidR="00D0358D">
        <w:rPr>
          <w:rFonts w:ascii="Times New Roman" w:hAnsi="Times New Roman" w:cs="Times New Roman"/>
          <w:sz w:val="24"/>
          <w:szCs w:val="24"/>
        </w:rPr>
        <w:t xml:space="preserve">pomenilo </w:t>
      </w:r>
      <w:r w:rsidR="00B561E4">
        <w:rPr>
          <w:rFonts w:ascii="Times New Roman" w:hAnsi="Times New Roman" w:cs="Times New Roman"/>
          <w:sz w:val="24"/>
          <w:szCs w:val="24"/>
        </w:rPr>
        <w:t>večjo odg</w:t>
      </w:r>
      <w:r w:rsidR="007571AE">
        <w:rPr>
          <w:rFonts w:ascii="Times New Roman" w:hAnsi="Times New Roman" w:cs="Times New Roman"/>
          <w:sz w:val="24"/>
          <w:szCs w:val="24"/>
        </w:rPr>
        <w:t>ovornost zanj</w:t>
      </w:r>
      <w:r w:rsidR="00B561E4">
        <w:rPr>
          <w:rFonts w:ascii="Times New Roman" w:hAnsi="Times New Roman" w:cs="Times New Roman"/>
          <w:sz w:val="24"/>
          <w:szCs w:val="24"/>
        </w:rPr>
        <w:t>.</w:t>
      </w:r>
      <w:r w:rsidR="004072B3">
        <w:rPr>
          <w:rStyle w:val="Sprotnaopomba-sklic"/>
          <w:rFonts w:ascii="Times New Roman" w:hAnsi="Times New Roman" w:cs="Times New Roman"/>
          <w:sz w:val="24"/>
          <w:szCs w:val="24"/>
        </w:rPr>
        <w:footnoteReference w:id="50"/>
      </w:r>
    </w:p>
    <w:p w14:paraId="58D64C1C" w14:textId="0E7E96D3" w:rsidR="009B1FA3" w:rsidRDefault="00B561E4" w:rsidP="002A04E1">
      <w:pPr>
        <w:spacing w:line="360" w:lineRule="auto"/>
        <w:jc w:val="both"/>
        <w:rPr>
          <w:rFonts w:ascii="Times New Roman" w:hAnsi="Times New Roman" w:cs="Times New Roman"/>
          <w:sz w:val="24"/>
          <w:szCs w:val="24"/>
        </w:rPr>
      </w:pPr>
      <w:r>
        <w:rPr>
          <w:rFonts w:ascii="Times New Roman" w:hAnsi="Times New Roman" w:cs="Times New Roman"/>
          <w:sz w:val="24"/>
          <w:szCs w:val="24"/>
        </w:rPr>
        <w:t>Državni pravobranilec je tako kot zakoniti zastopnik svoje stranke</w:t>
      </w:r>
      <w:r w:rsidR="00AD4160">
        <w:rPr>
          <w:rFonts w:ascii="Times New Roman" w:hAnsi="Times New Roman" w:cs="Times New Roman"/>
          <w:sz w:val="24"/>
          <w:szCs w:val="24"/>
        </w:rPr>
        <w:t>,</w:t>
      </w:r>
      <w:r>
        <w:rPr>
          <w:rFonts w:ascii="Times New Roman" w:hAnsi="Times New Roman" w:cs="Times New Roman"/>
          <w:sz w:val="24"/>
          <w:szCs w:val="24"/>
        </w:rPr>
        <w:t xml:space="preserve"> in ne kot njen pooblaščenec</w:t>
      </w:r>
      <w:r w:rsidR="00AD4160">
        <w:rPr>
          <w:rFonts w:ascii="Times New Roman" w:hAnsi="Times New Roman" w:cs="Times New Roman"/>
          <w:sz w:val="24"/>
          <w:szCs w:val="24"/>
        </w:rPr>
        <w:t>,</w:t>
      </w:r>
      <w:r>
        <w:rPr>
          <w:rFonts w:ascii="Times New Roman" w:hAnsi="Times New Roman" w:cs="Times New Roman"/>
          <w:sz w:val="24"/>
          <w:szCs w:val="24"/>
        </w:rPr>
        <w:t xml:space="preserve"> pred upravnimi organi zastopal svoje stranke na podlagi zakona.</w:t>
      </w:r>
      <w:r w:rsidR="007571AE">
        <w:rPr>
          <w:rFonts w:ascii="Times New Roman" w:hAnsi="Times New Roman" w:cs="Times New Roman"/>
          <w:sz w:val="24"/>
          <w:szCs w:val="24"/>
        </w:rPr>
        <w:t xml:space="preserve"> </w:t>
      </w:r>
      <w:r w:rsidR="00E42B72">
        <w:rPr>
          <w:rFonts w:ascii="Times New Roman" w:hAnsi="Times New Roman" w:cs="Times New Roman"/>
          <w:sz w:val="24"/>
          <w:szCs w:val="24"/>
        </w:rPr>
        <w:t>To pomeni, da je v primeru zastopanja svoje stranke državni pravobranilec ravnal po zakonu in ne po volji stranke. Kot zakoniti zastopnik je vlagal in sprejemal tožbe ter opravljal vsa procesna dejanja, ki zadevajo pravde. Predlagati je smel uvedbo nepravdnega postopka</w:t>
      </w:r>
      <w:r w:rsidR="007A5848">
        <w:rPr>
          <w:rFonts w:ascii="Times New Roman" w:hAnsi="Times New Roman" w:cs="Times New Roman"/>
          <w:sz w:val="24"/>
          <w:szCs w:val="24"/>
        </w:rPr>
        <w:t>, skleniti poravnavo o pravdnem zahtevku, pripoznati nasprotnikove zahtevke, se jim odpovedati ter posledično tudi umakniti tožbo. Z zakonom je bilo med drugim določeno, da Državno pravobranilstvo Republike Slovenije zastopa Republiko Slovenijo pred tujimi in mednarodnimi sodišči, tudi pred Evropskim sodiščem za človekove pravice.</w:t>
      </w:r>
      <w:r w:rsidR="007A5848">
        <w:rPr>
          <w:rStyle w:val="Sprotnaopomba-sklic"/>
          <w:rFonts w:ascii="Times New Roman" w:hAnsi="Times New Roman" w:cs="Times New Roman"/>
          <w:sz w:val="24"/>
          <w:szCs w:val="24"/>
        </w:rPr>
        <w:footnoteReference w:id="51"/>
      </w:r>
    </w:p>
    <w:p w14:paraId="3032B9EC" w14:textId="77777777" w:rsidR="00DA3F21" w:rsidRDefault="009504A8" w:rsidP="002A04E1">
      <w:pPr>
        <w:spacing w:line="360" w:lineRule="auto"/>
        <w:jc w:val="both"/>
        <w:rPr>
          <w:rFonts w:ascii="Times New Roman" w:hAnsi="Times New Roman" w:cs="Times New Roman"/>
          <w:sz w:val="24"/>
          <w:szCs w:val="24"/>
        </w:rPr>
      </w:pPr>
      <w:r>
        <w:rPr>
          <w:rFonts w:ascii="Times New Roman" w:hAnsi="Times New Roman" w:cs="Times New Roman"/>
          <w:sz w:val="24"/>
          <w:szCs w:val="24"/>
        </w:rPr>
        <w:t>Zakon o državnem pravobranilstvu je v času veljavnosti doživel kar nekaj sprememb, in sicer leta 2006 in leta 2007. Tako je bil denimo leta 20</w:t>
      </w:r>
      <w:r w:rsidR="002A04E1">
        <w:rPr>
          <w:rFonts w:ascii="Times New Roman" w:hAnsi="Times New Roman" w:cs="Times New Roman"/>
          <w:sz w:val="24"/>
          <w:szCs w:val="24"/>
        </w:rPr>
        <w:t>07 sprejet nov zakon o državnem pravobranilstvu, ki pa ni doživel večjih vsebinskih sprememb, vezanih na samo dejavnost pravobranilstva in na strukturo njegovega poslovanja.</w:t>
      </w:r>
      <w:r w:rsidR="002A04E1">
        <w:rPr>
          <w:rStyle w:val="Sprotnaopomba-sklic"/>
          <w:rFonts w:ascii="Times New Roman" w:hAnsi="Times New Roman" w:cs="Times New Roman"/>
          <w:sz w:val="24"/>
          <w:szCs w:val="24"/>
        </w:rPr>
        <w:footnoteReference w:id="52"/>
      </w:r>
    </w:p>
    <w:p w14:paraId="25134DDB" w14:textId="77777777" w:rsidR="00DA3F21" w:rsidRDefault="00DA3F21" w:rsidP="00DA3F2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6E3860F8" wp14:editId="03ED0C9F">
            <wp:extent cx="2905125" cy="415961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512" cy="4214574"/>
                    </a:xfrm>
                    <a:prstGeom prst="rect">
                      <a:avLst/>
                    </a:prstGeom>
                    <a:noFill/>
                    <a:ln>
                      <a:noFill/>
                    </a:ln>
                  </pic:spPr>
                </pic:pic>
              </a:graphicData>
            </a:graphic>
          </wp:inline>
        </w:drawing>
      </w:r>
    </w:p>
    <w:p w14:paraId="709E8A18" w14:textId="296CC7BD" w:rsidR="00DA3F21" w:rsidRDefault="00DA3F21" w:rsidP="00DA3F21">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državnem pravobranilstvu v Uradnem listu Republike Slovenije</w:t>
      </w:r>
      <w:r w:rsidR="00A371DD">
        <w:rPr>
          <w:rStyle w:val="Sprotnaopomba-sklic"/>
          <w:rFonts w:ascii="Times New Roman" w:hAnsi="Times New Roman" w:cs="Times New Roman"/>
          <w:sz w:val="20"/>
          <w:szCs w:val="24"/>
        </w:rPr>
        <w:footnoteReference w:id="53"/>
      </w:r>
    </w:p>
    <w:p w14:paraId="0D24BC20" w14:textId="4D376225" w:rsidR="00B96803" w:rsidRDefault="00005CD6"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Od leta 1997 pa vse do 20. novembra 2017 je Državno pravobranilstvo Republike Slovenije delovalo kot pravosodni organ in sodelovalo pri uresničevanju ciljev pravosodja, to je učinkovito, mirno in kulturno razreševanje sporov v družbi. O</w:t>
      </w:r>
      <w:r w:rsidR="005D3BDC">
        <w:rPr>
          <w:rFonts w:ascii="Times New Roman" w:hAnsi="Times New Roman" w:cs="Times New Roman"/>
          <w:sz w:val="24"/>
          <w:szCs w:val="24"/>
        </w:rPr>
        <w:t xml:space="preserve">d 20. novembra 2017 </w:t>
      </w:r>
      <w:r w:rsidR="00E651CB">
        <w:rPr>
          <w:rFonts w:ascii="Times New Roman" w:hAnsi="Times New Roman" w:cs="Times New Roman"/>
          <w:sz w:val="24"/>
          <w:szCs w:val="24"/>
        </w:rPr>
        <w:t xml:space="preserve">naprej </w:t>
      </w:r>
      <w:r w:rsidR="005D3BDC">
        <w:rPr>
          <w:rFonts w:ascii="Times New Roman" w:hAnsi="Times New Roman" w:cs="Times New Roman"/>
          <w:sz w:val="24"/>
          <w:szCs w:val="24"/>
        </w:rPr>
        <w:t>pa Državno odvetništvo Republike Slovenije kot pravni naslednik Državnega pravobranilstva Republike Slovenje deluje na podlagi Zakona o državnem odvetništvu.</w:t>
      </w:r>
      <w:r w:rsidR="00C45D68">
        <w:rPr>
          <w:rStyle w:val="Sprotnaopomba-sklic"/>
          <w:rFonts w:ascii="Times New Roman" w:hAnsi="Times New Roman" w:cs="Times New Roman"/>
          <w:sz w:val="24"/>
          <w:szCs w:val="24"/>
        </w:rPr>
        <w:footnoteReference w:id="54"/>
      </w:r>
    </w:p>
    <w:p w14:paraId="5551BF69" w14:textId="4DB6FD89" w:rsidR="00831C1A" w:rsidRDefault="00211070" w:rsidP="00B96803">
      <w:pPr>
        <w:spacing w:line="360" w:lineRule="auto"/>
        <w:jc w:val="both"/>
        <w:rPr>
          <w:rFonts w:ascii="Times New Roman" w:hAnsi="Times New Roman" w:cs="Times New Roman"/>
          <w:sz w:val="24"/>
          <w:szCs w:val="24"/>
        </w:rPr>
      </w:pPr>
      <w:r w:rsidRPr="00A15656">
        <w:rPr>
          <w:rFonts w:ascii="Times New Roman" w:hAnsi="Times New Roman" w:cs="Times New Roman"/>
          <w:sz w:val="24"/>
          <w:szCs w:val="24"/>
        </w:rPr>
        <w:t xml:space="preserve">Z uveljavitvijo navedenega zakona se je v slovenskem pravnem redu prvikrat uvedel izraz </w:t>
      </w:r>
      <w:r w:rsidRPr="00F47CBE">
        <w:rPr>
          <w:rFonts w:ascii="Times New Roman" w:hAnsi="Times New Roman" w:cs="Times New Roman"/>
          <w:i/>
          <w:sz w:val="24"/>
          <w:szCs w:val="24"/>
        </w:rPr>
        <w:t>državno odvetništvo</w:t>
      </w:r>
      <w:r w:rsidRPr="00A15656">
        <w:rPr>
          <w:rFonts w:ascii="Times New Roman" w:hAnsi="Times New Roman" w:cs="Times New Roman"/>
          <w:sz w:val="24"/>
          <w:szCs w:val="24"/>
        </w:rPr>
        <w:t>.</w:t>
      </w:r>
      <w:r w:rsidRPr="00A15656">
        <w:rPr>
          <w:rStyle w:val="Sprotnaopomba-sklic"/>
          <w:rFonts w:ascii="Times New Roman" w:hAnsi="Times New Roman" w:cs="Times New Roman"/>
          <w:sz w:val="24"/>
          <w:szCs w:val="24"/>
        </w:rPr>
        <w:footnoteReference w:id="55"/>
      </w:r>
      <w:r w:rsidR="008B0198" w:rsidRPr="00A15656">
        <w:rPr>
          <w:rFonts w:ascii="Times New Roman" w:hAnsi="Times New Roman" w:cs="Times New Roman"/>
          <w:sz w:val="24"/>
          <w:szCs w:val="24"/>
        </w:rPr>
        <w:t xml:space="preserve"> Državno odvetništvo Republike Slovenije </w:t>
      </w:r>
      <w:r w:rsidR="00E651CB">
        <w:rPr>
          <w:rFonts w:ascii="Times New Roman" w:hAnsi="Times New Roman" w:cs="Times New Roman"/>
          <w:sz w:val="24"/>
          <w:szCs w:val="24"/>
        </w:rPr>
        <w:t xml:space="preserve">je s tem zakonom </w:t>
      </w:r>
      <w:r w:rsidR="008B0198" w:rsidRPr="00A15656">
        <w:rPr>
          <w:rFonts w:ascii="Times New Roman" w:hAnsi="Times New Roman" w:cs="Times New Roman"/>
          <w:sz w:val="24"/>
          <w:szCs w:val="24"/>
        </w:rPr>
        <w:t xml:space="preserve">postalo pristojno </w:t>
      </w:r>
      <w:r w:rsidR="00F62FB8" w:rsidRPr="00A15656">
        <w:rPr>
          <w:rFonts w:ascii="Times New Roman" w:hAnsi="Times New Roman" w:cs="Times New Roman"/>
          <w:sz w:val="24"/>
          <w:szCs w:val="24"/>
        </w:rPr>
        <w:t>za zastopanje Republike Slovenije pred sodišči v Republiki Sloveniji</w:t>
      </w:r>
      <w:r w:rsidR="007147CE" w:rsidRPr="00A15656">
        <w:rPr>
          <w:rFonts w:ascii="Times New Roman" w:hAnsi="Times New Roman" w:cs="Times New Roman"/>
          <w:sz w:val="24"/>
          <w:szCs w:val="24"/>
        </w:rPr>
        <w:t xml:space="preserve"> po samem zakonu oziroma </w:t>
      </w:r>
      <w:r w:rsidR="007147CE" w:rsidRPr="00C51B81">
        <w:rPr>
          <w:rFonts w:ascii="Times New Roman" w:hAnsi="Times New Roman" w:cs="Times New Roman"/>
          <w:i/>
          <w:sz w:val="24"/>
          <w:szCs w:val="24"/>
        </w:rPr>
        <w:t>ex lege</w:t>
      </w:r>
      <w:r w:rsidR="00831C1A">
        <w:rPr>
          <w:rFonts w:ascii="Times New Roman" w:hAnsi="Times New Roman" w:cs="Times New Roman"/>
          <w:sz w:val="24"/>
          <w:szCs w:val="24"/>
        </w:rPr>
        <w:t>.</w:t>
      </w:r>
      <w:r w:rsidR="00831C1A">
        <w:rPr>
          <w:rStyle w:val="Sprotnaopomba-sklic"/>
          <w:rFonts w:ascii="Times New Roman" w:hAnsi="Times New Roman" w:cs="Times New Roman"/>
          <w:sz w:val="24"/>
          <w:szCs w:val="24"/>
        </w:rPr>
        <w:footnoteReference w:id="56"/>
      </w:r>
    </w:p>
    <w:p w14:paraId="3C290A4B" w14:textId="77777777" w:rsidR="00831C1A" w:rsidRDefault="00831C1A" w:rsidP="00831C1A">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3809F36C" wp14:editId="70CC50E5">
            <wp:extent cx="3086100" cy="4395357"/>
            <wp:effectExtent l="0" t="0" r="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327" cy="4441256"/>
                    </a:xfrm>
                    <a:prstGeom prst="rect">
                      <a:avLst/>
                    </a:prstGeom>
                    <a:noFill/>
                    <a:ln>
                      <a:noFill/>
                    </a:ln>
                  </pic:spPr>
                </pic:pic>
              </a:graphicData>
            </a:graphic>
          </wp:inline>
        </w:drawing>
      </w:r>
    </w:p>
    <w:p w14:paraId="0D7CAF59" w14:textId="00294751" w:rsidR="00831C1A" w:rsidRPr="00831C1A" w:rsidRDefault="00831C1A" w:rsidP="00831C1A">
      <w:pPr>
        <w:spacing w:line="360" w:lineRule="auto"/>
        <w:jc w:val="center"/>
        <w:rPr>
          <w:rFonts w:ascii="Times New Roman" w:hAnsi="Times New Roman" w:cs="Times New Roman"/>
          <w:sz w:val="20"/>
          <w:szCs w:val="24"/>
        </w:rPr>
      </w:pPr>
      <w:r w:rsidRPr="007B4868">
        <w:rPr>
          <w:rFonts w:ascii="Times New Roman" w:hAnsi="Times New Roman" w:cs="Times New Roman"/>
          <w:i/>
          <w:sz w:val="20"/>
          <w:szCs w:val="24"/>
        </w:rPr>
        <w:t>Objava Zakona</w:t>
      </w:r>
      <w:r>
        <w:rPr>
          <w:rFonts w:ascii="Times New Roman" w:hAnsi="Times New Roman" w:cs="Times New Roman"/>
          <w:i/>
          <w:sz w:val="20"/>
          <w:szCs w:val="24"/>
        </w:rPr>
        <w:t xml:space="preserve"> o državnem odvetništvu v Uradnem listu Republike Slovenije</w:t>
      </w:r>
      <w:r>
        <w:rPr>
          <w:rStyle w:val="Sprotnaopomba-sklic"/>
          <w:rFonts w:ascii="Times New Roman" w:hAnsi="Times New Roman" w:cs="Times New Roman"/>
          <w:sz w:val="20"/>
          <w:szCs w:val="24"/>
        </w:rPr>
        <w:footnoteReference w:id="57"/>
      </w:r>
    </w:p>
    <w:p w14:paraId="035FA37B" w14:textId="4AA19A09" w:rsidR="003B20F8" w:rsidRDefault="00A15656" w:rsidP="00021ACE">
      <w:pPr>
        <w:spacing w:line="360" w:lineRule="auto"/>
        <w:jc w:val="both"/>
        <w:rPr>
          <w:rFonts w:ascii="Times New Roman" w:hAnsi="Times New Roman" w:cs="Times New Roman"/>
          <w:sz w:val="24"/>
          <w:szCs w:val="24"/>
        </w:rPr>
      </w:pPr>
      <w:r w:rsidRPr="00A15656">
        <w:rPr>
          <w:rFonts w:ascii="Times New Roman" w:hAnsi="Times New Roman" w:cs="Times New Roman"/>
          <w:sz w:val="24"/>
          <w:szCs w:val="24"/>
        </w:rPr>
        <w:t>Državno odvetništvo</w:t>
      </w:r>
      <w:r w:rsidR="00021ACE">
        <w:rPr>
          <w:rFonts w:ascii="Times New Roman" w:hAnsi="Times New Roman" w:cs="Times New Roman"/>
          <w:sz w:val="24"/>
          <w:szCs w:val="24"/>
        </w:rPr>
        <w:t xml:space="preserve"> Republike Slovenije</w:t>
      </w:r>
      <w:r w:rsidRPr="00A15656">
        <w:rPr>
          <w:rFonts w:ascii="Times New Roman" w:hAnsi="Times New Roman" w:cs="Times New Roman"/>
          <w:sz w:val="24"/>
          <w:szCs w:val="24"/>
        </w:rPr>
        <w:t xml:space="preserve"> </w:t>
      </w:r>
      <w:r w:rsidR="00450087">
        <w:rPr>
          <w:rFonts w:ascii="Times New Roman" w:hAnsi="Times New Roman" w:cs="Times New Roman"/>
          <w:sz w:val="24"/>
          <w:szCs w:val="24"/>
        </w:rPr>
        <w:t xml:space="preserve">tako </w:t>
      </w:r>
      <w:r w:rsidRPr="00A15656">
        <w:rPr>
          <w:rFonts w:ascii="Times New Roman" w:hAnsi="Times New Roman" w:cs="Times New Roman"/>
          <w:sz w:val="24"/>
          <w:szCs w:val="24"/>
        </w:rPr>
        <w:t xml:space="preserve">zastopa Republiko Slovenijo v postopku zaradi insolventnosti pri prijavi in uveljavljanju terjatev iz naslova obveznega pokojninskega in invalidskega zavarovanja ter obveznega zdravstvenega zavarovanja, za katere zakon določa, da jih je pristojna pobirati Finančna uprava Republike Slovenije. Poleg navedenega Državno odvetništvo Republike Slovenije zastopa tudi </w:t>
      </w:r>
      <w:r w:rsidRPr="00A15656">
        <w:rPr>
          <w:rStyle w:val="Krepko"/>
          <w:rFonts w:ascii="Times New Roman" w:hAnsi="Times New Roman" w:cs="Times New Roman"/>
          <w:b w:val="0"/>
          <w:sz w:val="24"/>
          <w:szCs w:val="24"/>
        </w:rPr>
        <w:t>Zavod za pokojninsko in invalidsko zavarovanje Slovenije</w:t>
      </w:r>
      <w:r w:rsidRPr="00A15656">
        <w:rPr>
          <w:rFonts w:ascii="Times New Roman" w:hAnsi="Times New Roman" w:cs="Times New Roman"/>
          <w:b/>
          <w:sz w:val="24"/>
          <w:szCs w:val="24"/>
        </w:rPr>
        <w:t xml:space="preserve"> </w:t>
      </w:r>
      <w:r w:rsidRPr="00A15656">
        <w:rPr>
          <w:rFonts w:ascii="Times New Roman" w:hAnsi="Times New Roman" w:cs="Times New Roman"/>
          <w:sz w:val="24"/>
          <w:szCs w:val="24"/>
        </w:rPr>
        <w:t>in</w:t>
      </w:r>
      <w:r w:rsidRPr="00A15656">
        <w:rPr>
          <w:rFonts w:ascii="Times New Roman" w:hAnsi="Times New Roman" w:cs="Times New Roman"/>
          <w:b/>
          <w:sz w:val="24"/>
          <w:szCs w:val="24"/>
        </w:rPr>
        <w:t xml:space="preserve"> </w:t>
      </w:r>
      <w:r w:rsidRPr="00A15656">
        <w:rPr>
          <w:rStyle w:val="Krepko"/>
          <w:rFonts w:ascii="Times New Roman" w:hAnsi="Times New Roman" w:cs="Times New Roman"/>
          <w:b w:val="0"/>
          <w:sz w:val="24"/>
          <w:szCs w:val="24"/>
        </w:rPr>
        <w:t>Zavod za zdravstveno zavarovanje Slovenije</w:t>
      </w:r>
      <w:r w:rsidRPr="00A15656">
        <w:rPr>
          <w:rFonts w:ascii="Times New Roman" w:hAnsi="Times New Roman" w:cs="Times New Roman"/>
          <w:sz w:val="24"/>
          <w:szCs w:val="24"/>
        </w:rPr>
        <w:t xml:space="preserve">, razen če se temu odpovesta. </w:t>
      </w:r>
      <w:r w:rsidRPr="00A15656">
        <w:rPr>
          <w:rStyle w:val="Krepko"/>
          <w:rFonts w:ascii="Times New Roman" w:hAnsi="Times New Roman" w:cs="Times New Roman"/>
          <w:b w:val="0"/>
          <w:sz w:val="24"/>
          <w:szCs w:val="24"/>
        </w:rPr>
        <w:t>Javna agencija, javni sklad, javni zavod, javni gospodarski zavod, samoupravna lokalna skupnost, javno podjetje ali gospodarska družba, ki je v celoti v lasti države</w:t>
      </w:r>
      <w:r w:rsidRPr="00A15656">
        <w:rPr>
          <w:rFonts w:ascii="Times New Roman" w:hAnsi="Times New Roman" w:cs="Times New Roman"/>
          <w:sz w:val="24"/>
          <w:szCs w:val="24"/>
        </w:rPr>
        <w:t xml:space="preserve">, lahko predlagajo, </w:t>
      </w:r>
      <w:r>
        <w:rPr>
          <w:rFonts w:ascii="Times New Roman" w:hAnsi="Times New Roman" w:cs="Times New Roman"/>
          <w:sz w:val="24"/>
          <w:szCs w:val="24"/>
        </w:rPr>
        <w:t xml:space="preserve">da </w:t>
      </w:r>
      <w:r w:rsidRPr="00A15656">
        <w:rPr>
          <w:rFonts w:ascii="Times New Roman" w:hAnsi="Times New Roman" w:cs="Times New Roman"/>
          <w:sz w:val="24"/>
          <w:szCs w:val="24"/>
        </w:rPr>
        <w:t xml:space="preserve">naj jih v posameznem postopku pred sodišči v Republiki Sloveniji, ki je zanje in za Republiko Slovenijo </w:t>
      </w:r>
      <w:r w:rsidRPr="00A15656">
        <w:rPr>
          <w:rStyle w:val="Krepko"/>
          <w:rFonts w:ascii="Times New Roman" w:hAnsi="Times New Roman" w:cs="Times New Roman"/>
          <w:b w:val="0"/>
          <w:sz w:val="24"/>
          <w:szCs w:val="24"/>
        </w:rPr>
        <w:t>izjemnega pomena</w:t>
      </w:r>
      <w:r w:rsidR="00F74BAC">
        <w:rPr>
          <w:rFonts w:ascii="Times New Roman" w:hAnsi="Times New Roman" w:cs="Times New Roman"/>
          <w:sz w:val="24"/>
          <w:szCs w:val="24"/>
        </w:rPr>
        <w:t xml:space="preserve">, zastopa </w:t>
      </w:r>
      <w:r w:rsidR="00E473E9">
        <w:rPr>
          <w:rFonts w:ascii="Times New Roman" w:hAnsi="Times New Roman" w:cs="Times New Roman"/>
          <w:sz w:val="24"/>
          <w:szCs w:val="24"/>
        </w:rPr>
        <w:t>d</w:t>
      </w:r>
      <w:r w:rsidRPr="00A15656">
        <w:rPr>
          <w:rFonts w:ascii="Times New Roman" w:hAnsi="Times New Roman" w:cs="Times New Roman"/>
          <w:sz w:val="24"/>
          <w:szCs w:val="24"/>
        </w:rPr>
        <w:t>ržavno odvetništvo. Državno odvetništvo lahko zastopanje navedenih subjektov odkloni z obrazloženim mnenjem generalnega državnega odvetnika.</w:t>
      </w:r>
      <w:r w:rsidR="008B722F">
        <w:rPr>
          <w:rFonts w:ascii="Times New Roman" w:hAnsi="Times New Roman" w:cs="Times New Roman"/>
          <w:sz w:val="24"/>
          <w:szCs w:val="24"/>
        </w:rPr>
        <w:t xml:space="preserve"> Državno odvetništvo je dolžno zastopanim subjektom redno in na njihovo zahtevo poročati o zadevah, v katerih jih zastopa.</w:t>
      </w:r>
      <w:r w:rsidR="00DD1CD4">
        <w:rPr>
          <w:rStyle w:val="Sprotnaopomba-sklic"/>
          <w:rFonts w:ascii="Times New Roman" w:hAnsi="Times New Roman" w:cs="Times New Roman"/>
          <w:sz w:val="24"/>
          <w:szCs w:val="24"/>
        </w:rPr>
        <w:footnoteReference w:id="58"/>
      </w:r>
    </w:p>
    <w:p w14:paraId="070F575D" w14:textId="77777777" w:rsidR="00021ACE" w:rsidRPr="00021ACE" w:rsidRDefault="00DB0E69" w:rsidP="00021ACE">
      <w:pPr>
        <w:spacing w:line="360" w:lineRule="auto"/>
        <w:jc w:val="both"/>
        <w:rPr>
          <w:rFonts w:ascii="Times New Roman" w:hAnsi="Times New Roman" w:cs="Times New Roman"/>
          <w:sz w:val="24"/>
          <w:szCs w:val="24"/>
        </w:rPr>
      </w:pPr>
      <w:r w:rsidRPr="00021ACE">
        <w:rPr>
          <w:rFonts w:ascii="Times New Roman" w:hAnsi="Times New Roman" w:cs="Times New Roman"/>
          <w:sz w:val="24"/>
          <w:szCs w:val="24"/>
        </w:rPr>
        <w:t xml:space="preserve">V skladu s sprejetim zakonom Državno odvetništvo Republike Slovenije </w:t>
      </w:r>
      <w:r w:rsidR="00021ACE" w:rsidRPr="00021ACE">
        <w:rPr>
          <w:rFonts w:ascii="Times New Roman" w:hAnsi="Times New Roman" w:cs="Times New Roman"/>
          <w:sz w:val="24"/>
          <w:szCs w:val="24"/>
        </w:rPr>
        <w:t>zastopa Republiko Slovenijo</w:t>
      </w:r>
      <w:r w:rsidR="009C766B">
        <w:rPr>
          <w:rFonts w:ascii="Times New Roman" w:hAnsi="Times New Roman" w:cs="Times New Roman"/>
          <w:sz w:val="24"/>
          <w:szCs w:val="24"/>
        </w:rPr>
        <w:t xml:space="preserve"> tudi</w:t>
      </w:r>
      <w:r w:rsidR="00021ACE" w:rsidRPr="00021ACE">
        <w:rPr>
          <w:rFonts w:ascii="Times New Roman" w:hAnsi="Times New Roman" w:cs="Times New Roman"/>
          <w:sz w:val="24"/>
          <w:szCs w:val="24"/>
        </w:rPr>
        <w:t xml:space="preserve"> pred tujimi sodišči, tujimi arbitražami ter pred mednarodnimi sodišči in mednarodnimi arbitražami. V skladu z usmeritvami državnega odvetnika ali druge osebe, ki zastopa Republiko Slovenijo v posamezni zadevi pred Evropskim sodiščem za</w:t>
      </w:r>
      <w:r w:rsidR="00021ACE">
        <w:rPr>
          <w:rFonts w:ascii="Times New Roman" w:hAnsi="Times New Roman" w:cs="Times New Roman"/>
          <w:sz w:val="24"/>
          <w:szCs w:val="24"/>
        </w:rPr>
        <w:t xml:space="preserve"> človekove pravice, pa državo </w:t>
      </w:r>
      <w:r w:rsidR="00021ACE" w:rsidRPr="00021ACE">
        <w:rPr>
          <w:rFonts w:ascii="Times New Roman" w:hAnsi="Times New Roman" w:cs="Times New Roman"/>
          <w:sz w:val="24"/>
          <w:szCs w:val="24"/>
        </w:rPr>
        <w:t>zastopa tudi pravni svetovalec na stalnem predstavništvu Republike Slovenije, akreditiranem pri Svetu Evrope, ki ga na predlog ministra za pravosodje s predhodnim soglasjem ministra, pristojnega za zunanje zadeve, imenuje Vlada Republike Slovenije.</w:t>
      </w:r>
      <w:r w:rsidR="00BC35D0">
        <w:rPr>
          <w:rStyle w:val="Sprotnaopomba-sklic"/>
          <w:rFonts w:ascii="Times New Roman" w:hAnsi="Times New Roman" w:cs="Times New Roman"/>
          <w:sz w:val="24"/>
          <w:szCs w:val="24"/>
        </w:rPr>
        <w:footnoteReference w:id="59"/>
      </w:r>
    </w:p>
    <w:p w14:paraId="72974EAB" w14:textId="77777777" w:rsidR="00021ACE" w:rsidRDefault="002F4C35" w:rsidP="00B96803">
      <w:pPr>
        <w:spacing w:line="360" w:lineRule="auto"/>
        <w:jc w:val="both"/>
        <w:rPr>
          <w:rFonts w:ascii="Times New Roman" w:hAnsi="Times New Roman" w:cs="Times New Roman"/>
          <w:sz w:val="24"/>
          <w:szCs w:val="24"/>
        </w:rPr>
      </w:pPr>
      <w:r w:rsidRPr="002F4C35">
        <w:rPr>
          <w:rFonts w:ascii="Times New Roman" w:hAnsi="Times New Roman" w:cs="Times New Roman"/>
          <w:sz w:val="24"/>
          <w:szCs w:val="24"/>
        </w:rPr>
        <w:t xml:space="preserve">Na zahtevo </w:t>
      </w:r>
      <w:r w:rsidR="00A3629E">
        <w:rPr>
          <w:rFonts w:ascii="Times New Roman" w:hAnsi="Times New Roman" w:cs="Times New Roman"/>
          <w:sz w:val="24"/>
          <w:szCs w:val="24"/>
        </w:rPr>
        <w:t xml:space="preserve">določenega </w:t>
      </w:r>
      <w:r w:rsidRPr="002F4C35">
        <w:rPr>
          <w:rStyle w:val="Krepko"/>
          <w:rFonts w:ascii="Times New Roman" w:hAnsi="Times New Roman" w:cs="Times New Roman"/>
          <w:b w:val="0"/>
          <w:sz w:val="24"/>
          <w:szCs w:val="24"/>
        </w:rPr>
        <w:t>državnega</w:t>
      </w:r>
      <w:r w:rsidRPr="002F4C35">
        <w:rPr>
          <w:rStyle w:val="Krepko"/>
          <w:rFonts w:ascii="Times New Roman" w:hAnsi="Times New Roman" w:cs="Times New Roman"/>
          <w:sz w:val="24"/>
          <w:szCs w:val="24"/>
        </w:rPr>
        <w:t xml:space="preserve"> </w:t>
      </w:r>
      <w:r w:rsidRPr="002F4C35">
        <w:rPr>
          <w:rStyle w:val="Krepko"/>
          <w:rFonts w:ascii="Times New Roman" w:hAnsi="Times New Roman" w:cs="Times New Roman"/>
          <w:b w:val="0"/>
          <w:sz w:val="24"/>
          <w:szCs w:val="24"/>
        </w:rPr>
        <w:t>organa</w:t>
      </w:r>
      <w:r w:rsidRPr="002F4C35">
        <w:rPr>
          <w:rFonts w:ascii="Times New Roman" w:hAnsi="Times New Roman" w:cs="Times New Roman"/>
          <w:sz w:val="24"/>
          <w:szCs w:val="24"/>
        </w:rPr>
        <w:t xml:space="preserve"> Državno odvetništvo</w:t>
      </w:r>
      <w:r w:rsidR="00A3629E">
        <w:rPr>
          <w:rFonts w:ascii="Times New Roman" w:hAnsi="Times New Roman" w:cs="Times New Roman"/>
          <w:sz w:val="24"/>
          <w:szCs w:val="24"/>
        </w:rPr>
        <w:t xml:space="preserve"> Republike Slovenje</w:t>
      </w:r>
      <w:r w:rsidRPr="002F4C35">
        <w:rPr>
          <w:rFonts w:ascii="Times New Roman" w:hAnsi="Times New Roman" w:cs="Times New Roman"/>
          <w:sz w:val="24"/>
          <w:szCs w:val="24"/>
        </w:rPr>
        <w:t xml:space="preserve"> oblikuje pravna mnenja, povezana z varstvom premoženjskih in drugih pravic in interesov Republike Slovenije, ter pravna mnenja o skladnosti mnenj in ravnanj državnih organov s prakso sodišč v Republiki Sloveniji ter prakso mednarodnih sodišč in mednarodnih arbitraž. Obliko</w:t>
      </w:r>
      <w:r w:rsidR="00A3629E">
        <w:rPr>
          <w:rFonts w:ascii="Times New Roman" w:hAnsi="Times New Roman" w:cs="Times New Roman"/>
          <w:sz w:val="24"/>
          <w:szCs w:val="24"/>
        </w:rPr>
        <w:t>vanja takšnega pravnega mnenja d</w:t>
      </w:r>
      <w:r w:rsidRPr="002F4C35">
        <w:rPr>
          <w:rFonts w:ascii="Times New Roman" w:hAnsi="Times New Roman" w:cs="Times New Roman"/>
          <w:sz w:val="24"/>
          <w:szCs w:val="24"/>
        </w:rPr>
        <w:t>ržavno odvetništvo ne more zavrniti.</w:t>
      </w:r>
      <w:r w:rsidR="00CE207D">
        <w:rPr>
          <w:rStyle w:val="Sprotnaopomba-sklic"/>
          <w:rFonts w:ascii="Times New Roman" w:hAnsi="Times New Roman" w:cs="Times New Roman"/>
          <w:sz w:val="24"/>
          <w:szCs w:val="24"/>
        </w:rPr>
        <w:footnoteReference w:id="60"/>
      </w:r>
    </w:p>
    <w:p w14:paraId="31B1E5B1" w14:textId="349F1A2C" w:rsidR="003B20F8" w:rsidRDefault="002869C7" w:rsidP="00B96803">
      <w:pPr>
        <w:spacing w:line="360" w:lineRule="auto"/>
        <w:jc w:val="both"/>
        <w:rPr>
          <w:rFonts w:ascii="Times New Roman" w:hAnsi="Times New Roman" w:cs="Times New Roman"/>
          <w:sz w:val="24"/>
          <w:szCs w:val="24"/>
        </w:rPr>
      </w:pPr>
      <w:r w:rsidRPr="002869C7">
        <w:rPr>
          <w:rFonts w:ascii="Times New Roman" w:hAnsi="Times New Roman" w:cs="Times New Roman"/>
          <w:sz w:val="24"/>
          <w:szCs w:val="24"/>
        </w:rPr>
        <w:t xml:space="preserve">Prav tako pa oblikovanje posameznega pravnega mnenja, povezanega z varstvom njenih premoženjskih </w:t>
      </w:r>
      <w:r w:rsidR="00E473E9">
        <w:rPr>
          <w:rFonts w:ascii="Times New Roman" w:hAnsi="Times New Roman" w:cs="Times New Roman"/>
          <w:sz w:val="24"/>
          <w:szCs w:val="24"/>
        </w:rPr>
        <w:t>ter</w:t>
      </w:r>
      <w:r w:rsidR="00E473E9" w:rsidRPr="002869C7">
        <w:rPr>
          <w:rFonts w:ascii="Times New Roman" w:hAnsi="Times New Roman" w:cs="Times New Roman"/>
          <w:sz w:val="24"/>
          <w:szCs w:val="24"/>
        </w:rPr>
        <w:t xml:space="preserve"> </w:t>
      </w:r>
      <w:r w:rsidRPr="002869C7">
        <w:rPr>
          <w:rFonts w:ascii="Times New Roman" w:hAnsi="Times New Roman" w:cs="Times New Roman"/>
          <w:sz w:val="24"/>
          <w:szCs w:val="24"/>
        </w:rPr>
        <w:t xml:space="preserve">drugih pravic in interesov, lahko predlaga </w:t>
      </w:r>
      <w:r w:rsidRPr="002869C7">
        <w:rPr>
          <w:rStyle w:val="Krepko"/>
          <w:rFonts w:ascii="Times New Roman" w:hAnsi="Times New Roman" w:cs="Times New Roman"/>
          <w:b w:val="0"/>
          <w:sz w:val="24"/>
          <w:szCs w:val="24"/>
        </w:rPr>
        <w:t>javna agencija, javni sklad, javni zavod, javni gospodarski zavod, samoupravna lokalna skupnost, javno podjetje ali gospodarska družba, ki je v celoti v lasti države</w:t>
      </w:r>
      <w:r w:rsidRPr="002869C7">
        <w:rPr>
          <w:rFonts w:ascii="Times New Roman" w:hAnsi="Times New Roman" w:cs="Times New Roman"/>
          <w:sz w:val="24"/>
          <w:szCs w:val="24"/>
        </w:rPr>
        <w:t>, vendar pa le v primeru, če gre za zadevo, ki ima neposredne posledice za javna sredstva. Državno odvetništvo lahko z obrazloženim mnenjem generalnega državnega odvetnika oblikovanje takšnega pravnega mnenja odkloni, pri čemer pa lahko predlagatelj v pomembnejših zadevah zahteva, naj o</w:t>
      </w:r>
      <w:r w:rsidR="00CD4AFC">
        <w:rPr>
          <w:rFonts w:ascii="Times New Roman" w:hAnsi="Times New Roman" w:cs="Times New Roman"/>
          <w:sz w:val="24"/>
          <w:szCs w:val="24"/>
        </w:rPr>
        <w:t xml:space="preserve"> obveznosti oblikovanja mnenja D</w:t>
      </w:r>
      <w:r w:rsidRPr="002869C7">
        <w:rPr>
          <w:rFonts w:ascii="Times New Roman" w:hAnsi="Times New Roman" w:cs="Times New Roman"/>
          <w:sz w:val="24"/>
          <w:szCs w:val="24"/>
        </w:rPr>
        <w:t>ržavnega odvetništva odloči Vlada Republike Slovenije.</w:t>
      </w:r>
      <w:r w:rsidR="00F71D5A">
        <w:rPr>
          <w:rStyle w:val="Sprotnaopomba-sklic"/>
          <w:rFonts w:ascii="Times New Roman" w:hAnsi="Times New Roman" w:cs="Times New Roman"/>
          <w:sz w:val="24"/>
          <w:szCs w:val="24"/>
        </w:rPr>
        <w:footnoteReference w:id="61"/>
      </w:r>
    </w:p>
    <w:p w14:paraId="10C57C9D" w14:textId="77777777" w:rsidR="00F71D5A" w:rsidRDefault="00F71D5A" w:rsidP="00B96803">
      <w:pPr>
        <w:spacing w:line="360" w:lineRule="auto"/>
        <w:jc w:val="both"/>
        <w:rPr>
          <w:rFonts w:ascii="Times New Roman" w:hAnsi="Times New Roman" w:cs="Times New Roman"/>
          <w:sz w:val="24"/>
          <w:szCs w:val="24"/>
        </w:rPr>
      </w:pPr>
      <w:r w:rsidRPr="00AF14D8">
        <w:rPr>
          <w:rFonts w:ascii="Times New Roman" w:hAnsi="Times New Roman" w:cs="Times New Roman"/>
          <w:sz w:val="24"/>
          <w:szCs w:val="24"/>
        </w:rPr>
        <w:t>Državno odvetništvo Republike Slovenije je pristojno tudi za razreševanje predhodnih postopkov</w:t>
      </w:r>
      <w:r w:rsidR="00AF14D8" w:rsidRPr="00AF14D8">
        <w:rPr>
          <w:rFonts w:ascii="Times New Roman" w:hAnsi="Times New Roman" w:cs="Times New Roman"/>
          <w:sz w:val="24"/>
          <w:szCs w:val="24"/>
        </w:rPr>
        <w:t xml:space="preserve"> poskusa mirne rešitve spora. Kdor namerava začeti pravdni ali drug postopek proti drž</w:t>
      </w:r>
      <w:r w:rsidR="00AE4440">
        <w:rPr>
          <w:rFonts w:ascii="Times New Roman" w:hAnsi="Times New Roman" w:cs="Times New Roman"/>
          <w:sz w:val="24"/>
          <w:szCs w:val="24"/>
        </w:rPr>
        <w:t>avi ali državnemu organu, mora D</w:t>
      </w:r>
      <w:r w:rsidR="00AF14D8" w:rsidRPr="00AF14D8">
        <w:rPr>
          <w:rFonts w:ascii="Times New Roman" w:hAnsi="Times New Roman" w:cs="Times New Roman"/>
          <w:sz w:val="24"/>
          <w:szCs w:val="24"/>
        </w:rPr>
        <w:t>ržavnemu odvetništvu predhodno predlagati, naj se sporno razmerje na miren način reši pred uvedbo pravdnega ali drugega postopka, pri čemer je takšen predhodni postopek pogoj za uvedbo pravdnega ali drugega postopka. Kdor namerava začeti pravdni ali drug postopek proti državi ali državnemu organu</w:t>
      </w:r>
      <w:r w:rsidR="00C93097">
        <w:rPr>
          <w:rFonts w:ascii="Times New Roman" w:hAnsi="Times New Roman" w:cs="Times New Roman"/>
          <w:sz w:val="24"/>
          <w:szCs w:val="24"/>
        </w:rPr>
        <w:t>,</w:t>
      </w:r>
      <w:r w:rsidR="00AF14D8" w:rsidRPr="00AF14D8">
        <w:rPr>
          <w:rFonts w:ascii="Times New Roman" w:hAnsi="Times New Roman" w:cs="Times New Roman"/>
          <w:sz w:val="24"/>
          <w:szCs w:val="24"/>
        </w:rPr>
        <w:t xml:space="preserve"> </w:t>
      </w:r>
      <w:r w:rsidR="00391C57">
        <w:rPr>
          <w:rFonts w:ascii="Times New Roman" w:hAnsi="Times New Roman" w:cs="Times New Roman"/>
          <w:sz w:val="24"/>
          <w:szCs w:val="24"/>
        </w:rPr>
        <w:t xml:space="preserve">mora </w:t>
      </w:r>
      <w:r w:rsidR="00AF14D8" w:rsidRPr="00AF14D8">
        <w:rPr>
          <w:rFonts w:ascii="Times New Roman" w:hAnsi="Times New Roman" w:cs="Times New Roman"/>
          <w:sz w:val="24"/>
          <w:szCs w:val="24"/>
        </w:rPr>
        <w:t>namreč pristojnemu sodišču ali drugemu organu predloži</w:t>
      </w:r>
      <w:r w:rsidR="00391C57">
        <w:rPr>
          <w:rFonts w:ascii="Times New Roman" w:hAnsi="Times New Roman" w:cs="Times New Roman"/>
          <w:sz w:val="24"/>
          <w:szCs w:val="24"/>
        </w:rPr>
        <w:t>ti</w:t>
      </w:r>
      <w:r w:rsidR="00AF14D8" w:rsidRPr="00AF14D8">
        <w:rPr>
          <w:rFonts w:ascii="Times New Roman" w:hAnsi="Times New Roman" w:cs="Times New Roman"/>
          <w:sz w:val="24"/>
          <w:szCs w:val="24"/>
        </w:rPr>
        <w:t xml:space="preserve"> potrdilo o neuspelem poskusu mirne rešitve spora v predhodnem postopku, sicer se tožba ali drug predlog za začetek postopka s sklepom zavrže. Zakon o državnem odvetništvu pa določa primere, za katere določbe glede predhodnega postopka ne </w:t>
      </w:r>
      <w:r w:rsidR="00AF14D8">
        <w:rPr>
          <w:rFonts w:ascii="Times New Roman" w:hAnsi="Times New Roman" w:cs="Times New Roman"/>
          <w:sz w:val="24"/>
          <w:szCs w:val="24"/>
        </w:rPr>
        <w:t xml:space="preserve">veljajo. </w:t>
      </w:r>
      <w:r w:rsidR="00110FA7">
        <w:rPr>
          <w:rFonts w:ascii="Times New Roman" w:hAnsi="Times New Roman" w:cs="Times New Roman"/>
          <w:sz w:val="24"/>
          <w:szCs w:val="24"/>
        </w:rPr>
        <w:t>Če D</w:t>
      </w:r>
      <w:r w:rsidR="00AF14D8" w:rsidRPr="00AF14D8">
        <w:rPr>
          <w:rFonts w:ascii="Times New Roman" w:hAnsi="Times New Roman" w:cs="Times New Roman"/>
          <w:sz w:val="24"/>
          <w:szCs w:val="24"/>
        </w:rPr>
        <w:t>ržavno odvetništvo in zastopani subjekt ne dosežeta soglasja o sklenitvi sporazuma v predhodnem postopku, lahko državni odvetnik ali zastopani subjekt zahtevata mnenje Sveta vlade za poravnave.</w:t>
      </w:r>
      <w:r w:rsidR="00CC77E2">
        <w:rPr>
          <w:rStyle w:val="Sprotnaopomba-sklic"/>
          <w:rFonts w:ascii="Times New Roman" w:hAnsi="Times New Roman" w:cs="Times New Roman"/>
          <w:sz w:val="24"/>
          <w:szCs w:val="24"/>
        </w:rPr>
        <w:footnoteReference w:id="62"/>
      </w:r>
    </w:p>
    <w:p w14:paraId="034A4730" w14:textId="6BA4828C" w:rsidR="006D769C" w:rsidRDefault="00D54851" w:rsidP="00B96803">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S sprejetjem Zakona o državnem odvetništvu je </w:t>
      </w:r>
      <w:r w:rsidR="00C93097">
        <w:rPr>
          <w:rFonts w:ascii="Times New Roman" w:hAnsi="Times New Roman" w:cs="Times New Roman"/>
          <w:sz w:val="24"/>
          <w:szCs w:val="24"/>
        </w:rPr>
        <w:t>d</w:t>
      </w:r>
      <w:r>
        <w:rPr>
          <w:rFonts w:ascii="Times New Roman" w:hAnsi="Times New Roman" w:cs="Times New Roman"/>
          <w:sz w:val="24"/>
          <w:szCs w:val="24"/>
        </w:rPr>
        <w:t xml:space="preserve">ržavno odvetništvo opredeljeno kot samostojen in enovit državni organ, ki svoje naloge opravlja na sedežu v Ljubljani in osmih zunanjih oddelkih po Sloveniji </w:t>
      </w:r>
      <w:r>
        <w:rPr>
          <w:rFonts w:ascii="Times New Roman" w:hAnsi="Times New Roman" w:cs="Times New Roman"/>
          <w:bCs/>
          <w:sz w:val="24"/>
          <w:szCs w:val="24"/>
        </w:rPr>
        <w:t>(Maribor, Celje, Koper, Kranj, Murska Sobota, Nova Gorica, Novo mesto in Ptuj).</w:t>
      </w:r>
      <w:r w:rsidR="000611D9">
        <w:rPr>
          <w:rFonts w:ascii="Times New Roman" w:hAnsi="Times New Roman" w:cs="Times New Roman"/>
          <w:bCs/>
          <w:sz w:val="24"/>
          <w:szCs w:val="24"/>
        </w:rPr>
        <w:t xml:space="preserve"> Zunanji oddelki Državnega odvetništva Republike Slovenije veljajo za </w:t>
      </w:r>
      <w:r w:rsidR="00C93097">
        <w:rPr>
          <w:rFonts w:ascii="Times New Roman" w:hAnsi="Times New Roman" w:cs="Times New Roman"/>
          <w:bCs/>
          <w:sz w:val="24"/>
          <w:szCs w:val="24"/>
        </w:rPr>
        <w:t xml:space="preserve">njegove </w:t>
      </w:r>
      <w:r w:rsidR="000611D9">
        <w:rPr>
          <w:rFonts w:ascii="Times New Roman" w:hAnsi="Times New Roman" w:cs="Times New Roman"/>
          <w:bCs/>
          <w:sz w:val="24"/>
          <w:szCs w:val="24"/>
        </w:rPr>
        <w:t xml:space="preserve">organizacijske enote, ki opravljajo naloge iz pristojnosti </w:t>
      </w:r>
      <w:r w:rsidR="00C93097">
        <w:rPr>
          <w:rFonts w:ascii="Times New Roman" w:hAnsi="Times New Roman" w:cs="Times New Roman"/>
          <w:bCs/>
          <w:sz w:val="24"/>
          <w:szCs w:val="24"/>
        </w:rPr>
        <w:t>d</w:t>
      </w:r>
      <w:r w:rsidR="000611D9">
        <w:rPr>
          <w:rFonts w:ascii="Times New Roman" w:hAnsi="Times New Roman" w:cs="Times New Roman"/>
          <w:bCs/>
          <w:sz w:val="24"/>
          <w:szCs w:val="24"/>
        </w:rPr>
        <w:t>ržavnega odvetništva.</w:t>
      </w:r>
      <w:r>
        <w:rPr>
          <w:rStyle w:val="Sprotnaopomba-sklic"/>
          <w:rFonts w:ascii="Times New Roman" w:hAnsi="Times New Roman" w:cs="Times New Roman"/>
          <w:bCs/>
          <w:sz w:val="24"/>
          <w:szCs w:val="24"/>
        </w:rPr>
        <w:footnoteReference w:id="63"/>
      </w:r>
    </w:p>
    <w:p w14:paraId="5399C019" w14:textId="77777777" w:rsidR="00D54851" w:rsidRDefault="00E23906" w:rsidP="00D54851">
      <w:pPr>
        <w:spacing w:line="360" w:lineRule="auto"/>
        <w:jc w:val="center"/>
        <w:rPr>
          <w:rFonts w:ascii="Times New Roman" w:hAnsi="Times New Roman" w:cs="Times New Roman"/>
          <w:sz w:val="24"/>
          <w:szCs w:val="24"/>
        </w:rPr>
      </w:pPr>
      <w:r>
        <w:rPr>
          <w:noProof/>
          <w:lang w:eastAsia="sl-SI"/>
        </w:rPr>
        <w:drawing>
          <wp:inline distT="0" distB="0" distL="0" distR="0" wp14:anchorId="69485926" wp14:editId="1790FFAB">
            <wp:extent cx="5295900" cy="4177429"/>
            <wp:effectExtent l="0" t="0" r="0" b="0"/>
            <wp:docPr id="17" name="Slika 17" descr="http://www.dodv-rs.si/fileadmin/_migrated/RTE/RTEmagicC_Zemljevid_za_splet_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dv-rs.si/fileadmin/_migrated/RTE/RTEmagicC_Zemljevid_za_splet_02.jp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3341" cy="4206963"/>
                    </a:xfrm>
                    <a:prstGeom prst="rect">
                      <a:avLst/>
                    </a:prstGeom>
                    <a:noFill/>
                    <a:ln>
                      <a:noFill/>
                    </a:ln>
                  </pic:spPr>
                </pic:pic>
              </a:graphicData>
            </a:graphic>
          </wp:inline>
        </w:drawing>
      </w:r>
    </w:p>
    <w:p w14:paraId="4C6B59BF" w14:textId="774EFE3F" w:rsidR="00E23906" w:rsidRPr="001D29C9" w:rsidRDefault="001D29C9" w:rsidP="00D54851">
      <w:pPr>
        <w:spacing w:line="360" w:lineRule="auto"/>
        <w:jc w:val="center"/>
        <w:rPr>
          <w:rFonts w:ascii="Times New Roman" w:hAnsi="Times New Roman" w:cs="Times New Roman"/>
          <w:sz w:val="20"/>
          <w:szCs w:val="24"/>
        </w:rPr>
      </w:pPr>
      <w:r>
        <w:rPr>
          <w:rFonts w:ascii="Times New Roman" w:hAnsi="Times New Roman" w:cs="Times New Roman"/>
          <w:i/>
          <w:sz w:val="20"/>
          <w:szCs w:val="24"/>
        </w:rPr>
        <w:t>Ozemeljska organiz</w:t>
      </w:r>
      <w:r w:rsidR="00E473E9">
        <w:rPr>
          <w:rFonts w:ascii="Times New Roman" w:hAnsi="Times New Roman" w:cs="Times New Roman"/>
          <w:i/>
          <w:sz w:val="20"/>
          <w:szCs w:val="24"/>
        </w:rPr>
        <w:t>iranost</w:t>
      </w:r>
      <w:r>
        <w:rPr>
          <w:rFonts w:ascii="Times New Roman" w:hAnsi="Times New Roman" w:cs="Times New Roman"/>
          <w:i/>
          <w:sz w:val="20"/>
          <w:szCs w:val="24"/>
        </w:rPr>
        <w:t xml:space="preserve"> Državnega odvetništva Republike Slovenije</w:t>
      </w:r>
      <w:r>
        <w:rPr>
          <w:rStyle w:val="Sprotnaopomba-sklic"/>
          <w:rFonts w:ascii="Times New Roman" w:hAnsi="Times New Roman" w:cs="Times New Roman"/>
          <w:sz w:val="20"/>
          <w:szCs w:val="24"/>
        </w:rPr>
        <w:footnoteReference w:id="64"/>
      </w:r>
    </w:p>
    <w:p w14:paraId="4D5EDCFC" w14:textId="77777777" w:rsidR="001A0035" w:rsidRDefault="001A0035" w:rsidP="00B96803">
      <w:pPr>
        <w:spacing w:line="360" w:lineRule="auto"/>
        <w:jc w:val="both"/>
        <w:rPr>
          <w:rFonts w:ascii="Times New Roman" w:hAnsi="Times New Roman" w:cs="Times New Roman"/>
          <w:b/>
          <w:sz w:val="28"/>
          <w:szCs w:val="24"/>
        </w:rPr>
      </w:pPr>
    </w:p>
    <w:p w14:paraId="4B509F44" w14:textId="77777777" w:rsidR="004144F6" w:rsidRPr="003804FD" w:rsidRDefault="00D518AB" w:rsidP="003804FD">
      <w:pPr>
        <w:pStyle w:val="Naslov1"/>
        <w:spacing w:line="360" w:lineRule="auto"/>
        <w:jc w:val="both"/>
        <w:rPr>
          <w:rFonts w:ascii="Times New Roman" w:hAnsi="Times New Roman" w:cs="Times New Roman"/>
          <w:b/>
          <w:color w:val="auto"/>
          <w:sz w:val="28"/>
          <w:szCs w:val="28"/>
        </w:rPr>
      </w:pPr>
      <w:bookmarkStart w:id="7" w:name="_Toc74494087"/>
      <w:r w:rsidRPr="003804FD">
        <w:rPr>
          <w:rFonts w:ascii="Times New Roman" w:hAnsi="Times New Roman" w:cs="Times New Roman"/>
          <w:b/>
          <w:color w:val="auto"/>
          <w:sz w:val="28"/>
          <w:szCs w:val="28"/>
        </w:rPr>
        <w:t>3. PRIHODNJI RAZVOJ IN IZZIVI DRŽAVNEGA ODVETNIŠTVA</w:t>
      </w:r>
      <w:r w:rsidR="006F62E7" w:rsidRPr="003804FD">
        <w:rPr>
          <w:rFonts w:ascii="Times New Roman" w:hAnsi="Times New Roman" w:cs="Times New Roman"/>
          <w:b/>
          <w:color w:val="auto"/>
          <w:sz w:val="28"/>
          <w:szCs w:val="28"/>
        </w:rPr>
        <w:t xml:space="preserve"> REPUBLIKE SLOVENIJE</w:t>
      </w:r>
      <w:r w:rsidRPr="003804FD">
        <w:rPr>
          <w:rFonts w:ascii="Times New Roman" w:hAnsi="Times New Roman" w:cs="Times New Roman"/>
          <w:b/>
          <w:color w:val="auto"/>
          <w:sz w:val="28"/>
          <w:szCs w:val="28"/>
        </w:rPr>
        <w:t xml:space="preserve"> KOT PRAVOSODNEGA ORGANA</w:t>
      </w:r>
      <w:bookmarkEnd w:id="7"/>
    </w:p>
    <w:p w14:paraId="6EFAC6DF" w14:textId="4D5C0015" w:rsidR="00D518AB" w:rsidRDefault="006F62E7"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Institucijo Državnega odvetništva Republike S</w:t>
      </w:r>
      <w:r w:rsidR="00EA79C5">
        <w:rPr>
          <w:rFonts w:ascii="Times New Roman" w:hAnsi="Times New Roman" w:cs="Times New Roman"/>
          <w:sz w:val="24"/>
          <w:szCs w:val="24"/>
        </w:rPr>
        <w:t>lovenije</w:t>
      </w:r>
      <w:r w:rsidR="00C93097">
        <w:rPr>
          <w:rFonts w:ascii="Times New Roman" w:hAnsi="Times New Roman" w:cs="Times New Roman"/>
          <w:sz w:val="24"/>
          <w:szCs w:val="24"/>
        </w:rPr>
        <w:t xml:space="preserve"> je</w:t>
      </w:r>
      <w:r w:rsidR="00EA79C5">
        <w:rPr>
          <w:rFonts w:ascii="Times New Roman" w:hAnsi="Times New Roman" w:cs="Times New Roman"/>
          <w:sz w:val="24"/>
          <w:szCs w:val="24"/>
        </w:rPr>
        <w:t xml:space="preserve"> </w:t>
      </w:r>
      <w:r w:rsidR="00C93097">
        <w:rPr>
          <w:rFonts w:ascii="Times New Roman" w:hAnsi="Times New Roman" w:cs="Times New Roman"/>
          <w:sz w:val="24"/>
          <w:szCs w:val="24"/>
        </w:rPr>
        <w:t xml:space="preserve">z vidika </w:t>
      </w:r>
      <w:r w:rsidR="00EA79C5">
        <w:rPr>
          <w:rFonts w:ascii="Times New Roman" w:hAnsi="Times New Roman" w:cs="Times New Roman"/>
          <w:sz w:val="24"/>
          <w:szCs w:val="24"/>
        </w:rPr>
        <w:t>prihodnjih dogajanj potrebno obravnavati kot živ organizem, ki se mora prilagajati družbenim okolišč</w:t>
      </w:r>
      <w:r w:rsidR="00794A9E">
        <w:rPr>
          <w:rFonts w:ascii="Times New Roman" w:hAnsi="Times New Roman" w:cs="Times New Roman"/>
          <w:sz w:val="24"/>
          <w:szCs w:val="24"/>
        </w:rPr>
        <w:t>inam in spremembam ter ob tem hkrati slediti klasičnim in modernim usmeritvam oziroma ciljem pravosodja, kar pomeni, da mora v okviru svojih pristojnosti prispevati k hitremu, zakonitemu, kulturnemu</w:t>
      </w:r>
      <w:r w:rsidR="001A0035">
        <w:rPr>
          <w:rFonts w:ascii="Times New Roman" w:hAnsi="Times New Roman" w:cs="Times New Roman"/>
          <w:sz w:val="24"/>
          <w:szCs w:val="24"/>
        </w:rPr>
        <w:t xml:space="preserve"> in pravičnemu reševanju sporov, v katere je vpletena država. Ugledni rimski cesar Justinijan je namreč že v 6. stoletju našega štetja v Institucijah zapisal zlate besede, da je pravičnost trdna in nepremakljiva volja, da damo vsakemu svoje.</w:t>
      </w:r>
      <w:r w:rsidR="001A0035">
        <w:rPr>
          <w:rStyle w:val="Sprotnaopomba-sklic"/>
          <w:rFonts w:ascii="Times New Roman" w:hAnsi="Times New Roman" w:cs="Times New Roman"/>
          <w:sz w:val="24"/>
          <w:szCs w:val="24"/>
        </w:rPr>
        <w:footnoteReference w:id="65"/>
      </w:r>
    </w:p>
    <w:p w14:paraId="25AC4AAE" w14:textId="5D7C1353" w:rsidR="002444E2" w:rsidRDefault="00A50D2C"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Izzivom sodobnega časa je potrebno prilagajati tudi organiziranost in pristojnosti Državnega odvetništva Republike S</w:t>
      </w:r>
      <w:r w:rsidR="002444E2">
        <w:rPr>
          <w:rFonts w:ascii="Times New Roman" w:hAnsi="Times New Roman" w:cs="Times New Roman"/>
          <w:sz w:val="24"/>
          <w:szCs w:val="24"/>
        </w:rPr>
        <w:t xml:space="preserve">lovenije. Danes o </w:t>
      </w:r>
      <w:r w:rsidR="00C93097">
        <w:rPr>
          <w:rFonts w:ascii="Times New Roman" w:hAnsi="Times New Roman" w:cs="Times New Roman"/>
          <w:sz w:val="24"/>
          <w:szCs w:val="24"/>
        </w:rPr>
        <w:t>d</w:t>
      </w:r>
      <w:r w:rsidR="002444E2">
        <w:rPr>
          <w:rFonts w:ascii="Times New Roman" w:hAnsi="Times New Roman" w:cs="Times New Roman"/>
          <w:sz w:val="24"/>
          <w:szCs w:val="24"/>
        </w:rPr>
        <w:t>ržavnem odvetništvu ne govorimo več</w:t>
      </w:r>
      <w:r w:rsidR="00C93097">
        <w:rPr>
          <w:rFonts w:ascii="Times New Roman" w:hAnsi="Times New Roman" w:cs="Times New Roman"/>
          <w:sz w:val="24"/>
          <w:szCs w:val="24"/>
        </w:rPr>
        <w:t xml:space="preserve"> kot</w:t>
      </w:r>
      <w:r w:rsidR="002444E2">
        <w:rPr>
          <w:rFonts w:ascii="Times New Roman" w:hAnsi="Times New Roman" w:cs="Times New Roman"/>
          <w:sz w:val="24"/>
          <w:szCs w:val="24"/>
        </w:rPr>
        <w:t xml:space="preserve"> o organu, ki je pristojen zlasti za varstvo premoženjskih pravic ali interesov države. Organ ni več ˝branilec˝ državnega erarja oziroma državne blagajne in državnega premoženja, saj je varstvo premoženjskih pravic države oziroma zakonito in smotrno razpolaganje s proračunskimi sredstvi ne nazadnje dolžnost vseh državnih organov, katerih delo temelji na državnih, proračunskih sredstvih. Toda kljub navedenemu Državno odvetništvo Republike Slovenije </w:t>
      </w:r>
      <w:r w:rsidR="00895452">
        <w:rPr>
          <w:rFonts w:ascii="Times New Roman" w:hAnsi="Times New Roman" w:cs="Times New Roman"/>
          <w:sz w:val="24"/>
          <w:szCs w:val="24"/>
        </w:rPr>
        <w:t>kot pravosodni organ</w:t>
      </w:r>
      <w:r w:rsidR="006D6E7B">
        <w:rPr>
          <w:rFonts w:ascii="Times New Roman" w:hAnsi="Times New Roman" w:cs="Times New Roman"/>
          <w:sz w:val="24"/>
          <w:szCs w:val="24"/>
        </w:rPr>
        <w:t>,</w:t>
      </w:r>
      <w:r w:rsidR="00895452">
        <w:rPr>
          <w:rFonts w:ascii="Times New Roman" w:hAnsi="Times New Roman" w:cs="Times New Roman"/>
          <w:sz w:val="24"/>
          <w:szCs w:val="24"/>
        </w:rPr>
        <w:t xml:space="preserve"> v okviru svojih pristojnosti</w:t>
      </w:r>
      <w:r w:rsidR="006D6E7B">
        <w:rPr>
          <w:rFonts w:ascii="Times New Roman" w:hAnsi="Times New Roman" w:cs="Times New Roman"/>
          <w:sz w:val="24"/>
          <w:szCs w:val="24"/>
        </w:rPr>
        <w:t>,</w:t>
      </w:r>
      <w:r w:rsidR="00895452">
        <w:rPr>
          <w:rFonts w:ascii="Times New Roman" w:hAnsi="Times New Roman" w:cs="Times New Roman"/>
          <w:sz w:val="24"/>
          <w:szCs w:val="24"/>
        </w:rPr>
        <w:t xml:space="preserve"> ohranja</w:t>
      </w:r>
      <w:r w:rsidR="00282A8C">
        <w:rPr>
          <w:rFonts w:ascii="Times New Roman" w:hAnsi="Times New Roman" w:cs="Times New Roman"/>
          <w:sz w:val="24"/>
          <w:szCs w:val="24"/>
        </w:rPr>
        <w:t xml:space="preserve"> </w:t>
      </w:r>
      <w:r w:rsidR="00895452">
        <w:rPr>
          <w:rFonts w:ascii="Times New Roman" w:hAnsi="Times New Roman" w:cs="Times New Roman"/>
          <w:sz w:val="24"/>
          <w:szCs w:val="24"/>
        </w:rPr>
        <w:t xml:space="preserve">izvorno </w:t>
      </w:r>
      <w:r w:rsidR="00EB55DC">
        <w:rPr>
          <w:rFonts w:ascii="Times New Roman" w:hAnsi="Times New Roman" w:cs="Times New Roman"/>
          <w:sz w:val="24"/>
          <w:szCs w:val="24"/>
        </w:rPr>
        <w:t>vlogo.</w:t>
      </w:r>
      <w:r w:rsidR="00F07C29">
        <w:rPr>
          <w:rStyle w:val="Sprotnaopomba-sklic"/>
          <w:rFonts w:ascii="Times New Roman" w:hAnsi="Times New Roman" w:cs="Times New Roman"/>
          <w:sz w:val="24"/>
          <w:szCs w:val="24"/>
        </w:rPr>
        <w:footnoteReference w:id="66"/>
      </w:r>
    </w:p>
    <w:p w14:paraId="5DB9BDD1" w14:textId="77777777" w:rsidR="00C47B6A" w:rsidRDefault="00C47B6A" w:rsidP="00B96803">
      <w:pPr>
        <w:spacing w:line="360" w:lineRule="auto"/>
        <w:jc w:val="both"/>
        <w:rPr>
          <w:rFonts w:ascii="Times New Roman" w:hAnsi="Times New Roman" w:cs="Times New Roman"/>
          <w:sz w:val="24"/>
          <w:szCs w:val="24"/>
        </w:rPr>
      </w:pPr>
    </w:p>
    <w:p w14:paraId="39B3D524" w14:textId="77777777" w:rsidR="00C47B6A" w:rsidRDefault="00C47B6A" w:rsidP="00B96803">
      <w:pPr>
        <w:spacing w:line="360" w:lineRule="auto"/>
        <w:jc w:val="both"/>
        <w:rPr>
          <w:rFonts w:ascii="Times New Roman" w:hAnsi="Times New Roman" w:cs="Times New Roman"/>
          <w:sz w:val="24"/>
          <w:szCs w:val="24"/>
        </w:rPr>
      </w:pPr>
    </w:p>
    <w:p w14:paraId="4304943A" w14:textId="77777777" w:rsidR="00C47B6A" w:rsidRDefault="00C47B6A" w:rsidP="00B96803">
      <w:pPr>
        <w:spacing w:line="360" w:lineRule="auto"/>
        <w:jc w:val="both"/>
        <w:rPr>
          <w:rFonts w:ascii="Times New Roman" w:hAnsi="Times New Roman" w:cs="Times New Roman"/>
          <w:sz w:val="24"/>
          <w:szCs w:val="24"/>
        </w:rPr>
      </w:pPr>
    </w:p>
    <w:p w14:paraId="21B76038" w14:textId="77777777" w:rsidR="00C47B6A" w:rsidRDefault="00C47B6A" w:rsidP="00B96803">
      <w:pPr>
        <w:spacing w:line="360" w:lineRule="auto"/>
        <w:jc w:val="both"/>
        <w:rPr>
          <w:rFonts w:ascii="Times New Roman" w:hAnsi="Times New Roman" w:cs="Times New Roman"/>
          <w:sz w:val="24"/>
          <w:szCs w:val="24"/>
        </w:rPr>
      </w:pPr>
    </w:p>
    <w:p w14:paraId="12F31472" w14:textId="77777777" w:rsidR="00C47B6A" w:rsidRDefault="00C47B6A" w:rsidP="00B96803">
      <w:pPr>
        <w:spacing w:line="360" w:lineRule="auto"/>
        <w:jc w:val="both"/>
        <w:rPr>
          <w:rFonts w:ascii="Times New Roman" w:hAnsi="Times New Roman" w:cs="Times New Roman"/>
          <w:sz w:val="24"/>
          <w:szCs w:val="24"/>
        </w:rPr>
      </w:pPr>
    </w:p>
    <w:p w14:paraId="12641390" w14:textId="77777777" w:rsidR="00C47B6A" w:rsidRDefault="00C47B6A" w:rsidP="00B96803">
      <w:pPr>
        <w:spacing w:line="360" w:lineRule="auto"/>
        <w:jc w:val="both"/>
        <w:rPr>
          <w:rFonts w:ascii="Times New Roman" w:hAnsi="Times New Roman" w:cs="Times New Roman"/>
          <w:sz w:val="24"/>
          <w:szCs w:val="24"/>
        </w:rPr>
      </w:pPr>
    </w:p>
    <w:p w14:paraId="244F2CFE" w14:textId="77777777" w:rsidR="00C47B6A" w:rsidRDefault="00C47B6A" w:rsidP="00B96803">
      <w:pPr>
        <w:spacing w:line="360" w:lineRule="auto"/>
        <w:jc w:val="both"/>
        <w:rPr>
          <w:rFonts w:ascii="Times New Roman" w:hAnsi="Times New Roman" w:cs="Times New Roman"/>
          <w:sz w:val="24"/>
          <w:szCs w:val="24"/>
        </w:rPr>
      </w:pPr>
    </w:p>
    <w:p w14:paraId="0C7DD029" w14:textId="77777777" w:rsidR="00C47B6A" w:rsidRDefault="00C47B6A" w:rsidP="00B96803">
      <w:pPr>
        <w:spacing w:line="360" w:lineRule="auto"/>
        <w:jc w:val="both"/>
        <w:rPr>
          <w:rFonts w:ascii="Times New Roman" w:hAnsi="Times New Roman" w:cs="Times New Roman"/>
          <w:sz w:val="24"/>
          <w:szCs w:val="24"/>
        </w:rPr>
      </w:pPr>
    </w:p>
    <w:p w14:paraId="51A77E19" w14:textId="77777777" w:rsidR="00C47B6A" w:rsidRDefault="00C47B6A" w:rsidP="00B96803">
      <w:pPr>
        <w:spacing w:line="360" w:lineRule="auto"/>
        <w:jc w:val="both"/>
        <w:rPr>
          <w:rFonts w:ascii="Times New Roman" w:hAnsi="Times New Roman" w:cs="Times New Roman"/>
          <w:sz w:val="24"/>
          <w:szCs w:val="24"/>
        </w:rPr>
      </w:pPr>
    </w:p>
    <w:p w14:paraId="219D70AE" w14:textId="77777777" w:rsidR="00C47B6A" w:rsidRPr="003804FD" w:rsidRDefault="004B554D" w:rsidP="003804FD">
      <w:pPr>
        <w:pStyle w:val="Naslov1"/>
        <w:spacing w:line="360" w:lineRule="auto"/>
        <w:jc w:val="both"/>
        <w:rPr>
          <w:rFonts w:ascii="Times New Roman" w:hAnsi="Times New Roman" w:cs="Times New Roman"/>
          <w:b/>
          <w:color w:val="auto"/>
          <w:sz w:val="28"/>
          <w:szCs w:val="28"/>
        </w:rPr>
      </w:pPr>
      <w:bookmarkStart w:id="8" w:name="_Toc74494088"/>
      <w:r w:rsidRPr="003804FD">
        <w:rPr>
          <w:rFonts w:ascii="Times New Roman" w:hAnsi="Times New Roman" w:cs="Times New Roman"/>
          <w:b/>
          <w:color w:val="auto"/>
          <w:sz w:val="28"/>
          <w:szCs w:val="28"/>
        </w:rPr>
        <w:t>4. VIRI IN LITERATURA</w:t>
      </w:r>
      <w:bookmarkEnd w:id="8"/>
    </w:p>
    <w:p w14:paraId="2FF896C2" w14:textId="77777777" w:rsidR="00427E7C" w:rsidRPr="003804FD" w:rsidRDefault="00427E7C" w:rsidP="003804FD">
      <w:pPr>
        <w:pStyle w:val="Naslov2"/>
        <w:spacing w:line="360" w:lineRule="auto"/>
        <w:jc w:val="both"/>
        <w:rPr>
          <w:rFonts w:ascii="Times New Roman" w:hAnsi="Times New Roman" w:cs="Times New Roman"/>
          <w:b/>
          <w:color w:val="auto"/>
          <w:sz w:val="24"/>
          <w:szCs w:val="24"/>
        </w:rPr>
      </w:pPr>
      <w:bookmarkStart w:id="9" w:name="_Toc74494089"/>
      <w:r w:rsidRPr="003804FD">
        <w:rPr>
          <w:rFonts w:ascii="Times New Roman" w:hAnsi="Times New Roman" w:cs="Times New Roman"/>
          <w:b/>
          <w:color w:val="auto"/>
          <w:sz w:val="24"/>
          <w:szCs w:val="24"/>
        </w:rPr>
        <w:t>4.1 Arhivski viri</w:t>
      </w:r>
      <w:bookmarkEnd w:id="9"/>
    </w:p>
    <w:p w14:paraId="6EBC5841" w14:textId="77777777" w:rsidR="00427E7C" w:rsidRPr="00737025" w:rsidRDefault="00427E7C" w:rsidP="00B96803">
      <w:pPr>
        <w:spacing w:line="360" w:lineRule="auto"/>
        <w:jc w:val="both"/>
        <w:rPr>
          <w:rFonts w:ascii="Times New Roman" w:hAnsi="Times New Roman" w:cs="Times New Roman"/>
          <w:sz w:val="24"/>
          <w:szCs w:val="24"/>
        </w:rPr>
      </w:pPr>
      <w:r w:rsidRPr="00427E7C">
        <w:rPr>
          <w:rFonts w:ascii="Times New Roman" w:hAnsi="Times New Roman" w:cs="Times New Roman"/>
          <w:sz w:val="24"/>
          <w:szCs w:val="24"/>
        </w:rPr>
        <w:t xml:space="preserve">Žig državnega pravobranilstva Kraljevine Jugoslavije s sedežem v Ljubljani. </w:t>
      </w:r>
      <w:r w:rsidRPr="00427E7C">
        <w:rPr>
          <w:rFonts w:ascii="Times New Roman" w:hAnsi="Times New Roman" w:cs="Times New Roman"/>
          <w:i/>
          <w:sz w:val="24"/>
          <w:szCs w:val="24"/>
        </w:rPr>
        <w:t>Arhiv Republike Slovenije, SI AS 352, škatla 1817.</w:t>
      </w:r>
    </w:p>
    <w:p w14:paraId="4A92B644" w14:textId="77777777" w:rsidR="0075565A" w:rsidRDefault="00737025" w:rsidP="00B96803">
      <w:pPr>
        <w:spacing w:line="360" w:lineRule="auto"/>
        <w:jc w:val="both"/>
        <w:rPr>
          <w:rFonts w:ascii="Times New Roman" w:hAnsi="Times New Roman" w:cs="Times New Roman"/>
          <w:i/>
          <w:sz w:val="24"/>
          <w:szCs w:val="24"/>
        </w:rPr>
      </w:pPr>
      <w:r w:rsidRPr="00737025">
        <w:rPr>
          <w:rFonts w:ascii="Times New Roman" w:hAnsi="Times New Roman" w:cs="Times New Roman"/>
          <w:sz w:val="24"/>
          <w:szCs w:val="24"/>
        </w:rPr>
        <w:t>Žig javnega pravobranilstva Ljudske republike Slovenije s sedežem v Ljubljani</w:t>
      </w:r>
      <w:r>
        <w:rPr>
          <w:rFonts w:ascii="Times New Roman" w:hAnsi="Times New Roman" w:cs="Times New Roman"/>
          <w:sz w:val="24"/>
          <w:szCs w:val="24"/>
        </w:rPr>
        <w:t xml:space="preserve">. </w:t>
      </w:r>
      <w:r w:rsidRPr="00737025">
        <w:rPr>
          <w:rFonts w:ascii="Times New Roman" w:hAnsi="Times New Roman" w:cs="Times New Roman"/>
          <w:i/>
          <w:sz w:val="24"/>
          <w:szCs w:val="24"/>
        </w:rPr>
        <w:t>Arhiv Republike Slovenije, SI AS 352, škatla 1817.</w:t>
      </w:r>
    </w:p>
    <w:p w14:paraId="796723E5" w14:textId="77777777" w:rsidR="00772F8D" w:rsidRPr="00DD236E" w:rsidRDefault="00772F8D" w:rsidP="00B96803">
      <w:pPr>
        <w:spacing w:line="360" w:lineRule="auto"/>
        <w:jc w:val="both"/>
        <w:rPr>
          <w:rFonts w:ascii="Times New Roman" w:hAnsi="Times New Roman" w:cs="Times New Roman"/>
          <w:i/>
          <w:sz w:val="24"/>
          <w:szCs w:val="24"/>
        </w:rPr>
      </w:pPr>
      <w:r w:rsidRPr="00DD236E">
        <w:rPr>
          <w:rFonts w:ascii="Times New Roman" w:hAnsi="Times New Roman" w:cs="Times New Roman"/>
          <w:bCs/>
          <w:sz w:val="24"/>
          <w:szCs w:val="24"/>
        </w:rPr>
        <w:t xml:space="preserve">Žig republiškega javnega pravobranilstva Socialistične republike Slovenije s sedežem v Ljubljani. </w:t>
      </w:r>
      <w:r w:rsidRPr="00DD236E">
        <w:rPr>
          <w:rFonts w:ascii="Times New Roman" w:hAnsi="Times New Roman" w:cs="Times New Roman"/>
          <w:i/>
          <w:sz w:val="24"/>
          <w:szCs w:val="24"/>
        </w:rPr>
        <w:t>Arhiv Republike Slovenije, SI AS 352, škatla 1818.</w:t>
      </w:r>
    </w:p>
    <w:p w14:paraId="04D8F631" w14:textId="77777777" w:rsidR="00FD0403" w:rsidRPr="00DD236E" w:rsidRDefault="00FD0403" w:rsidP="00B96803">
      <w:pPr>
        <w:spacing w:line="360" w:lineRule="auto"/>
        <w:jc w:val="both"/>
        <w:rPr>
          <w:rFonts w:ascii="Times New Roman" w:hAnsi="Times New Roman" w:cs="Times New Roman"/>
          <w:sz w:val="24"/>
          <w:szCs w:val="24"/>
        </w:rPr>
      </w:pPr>
      <w:r w:rsidRPr="00DD236E">
        <w:rPr>
          <w:rFonts w:ascii="Times New Roman" w:hAnsi="Times New Roman" w:cs="Times New Roman"/>
          <w:bCs/>
          <w:sz w:val="24"/>
          <w:szCs w:val="24"/>
        </w:rPr>
        <w:t xml:space="preserve">Žig Javnega pravobranilstva Republike Slovenije s sedežem v Ljubljani. </w:t>
      </w:r>
      <w:r w:rsidRPr="00DD236E">
        <w:rPr>
          <w:rFonts w:ascii="Times New Roman" w:hAnsi="Times New Roman" w:cs="Times New Roman"/>
          <w:i/>
          <w:sz w:val="24"/>
          <w:szCs w:val="24"/>
        </w:rPr>
        <w:t>Arhiv Republike Slovenije, SI AS 352, škatla 1819.</w:t>
      </w:r>
    </w:p>
    <w:p w14:paraId="12695BCB" w14:textId="77777777" w:rsidR="00427E7C" w:rsidRPr="00DD236E" w:rsidRDefault="00DD236E" w:rsidP="00B96803">
      <w:pPr>
        <w:spacing w:line="360" w:lineRule="auto"/>
        <w:jc w:val="both"/>
        <w:rPr>
          <w:rFonts w:ascii="Times New Roman" w:hAnsi="Times New Roman" w:cs="Times New Roman"/>
          <w:sz w:val="24"/>
          <w:szCs w:val="24"/>
        </w:rPr>
      </w:pPr>
      <w:r w:rsidRPr="00DD236E">
        <w:rPr>
          <w:rFonts w:ascii="Times New Roman" w:hAnsi="Times New Roman" w:cs="Times New Roman"/>
          <w:bCs/>
          <w:sz w:val="24"/>
          <w:szCs w:val="24"/>
        </w:rPr>
        <w:t xml:space="preserve">Žig Javnega pravobranilstva Republike Slovenije s sedežem v Ljubljani. </w:t>
      </w:r>
      <w:r w:rsidRPr="00DD236E">
        <w:rPr>
          <w:rFonts w:ascii="Times New Roman" w:hAnsi="Times New Roman" w:cs="Times New Roman"/>
          <w:i/>
          <w:sz w:val="24"/>
          <w:szCs w:val="24"/>
        </w:rPr>
        <w:t>Arhiv Republike Slovenije, SI AS 352, škatla 1819.</w:t>
      </w:r>
    </w:p>
    <w:p w14:paraId="6EF331BE" w14:textId="77777777" w:rsidR="0073289D" w:rsidRPr="003804FD" w:rsidRDefault="00427E7C" w:rsidP="003804FD">
      <w:pPr>
        <w:pStyle w:val="Naslov2"/>
        <w:spacing w:line="360" w:lineRule="auto"/>
        <w:jc w:val="both"/>
        <w:rPr>
          <w:rFonts w:ascii="Times New Roman" w:hAnsi="Times New Roman" w:cs="Times New Roman"/>
          <w:b/>
          <w:color w:val="auto"/>
          <w:sz w:val="24"/>
          <w:szCs w:val="24"/>
        </w:rPr>
      </w:pPr>
      <w:bookmarkStart w:id="10" w:name="_Toc74494090"/>
      <w:r w:rsidRPr="003804FD">
        <w:rPr>
          <w:rFonts w:ascii="Times New Roman" w:hAnsi="Times New Roman" w:cs="Times New Roman"/>
          <w:b/>
          <w:color w:val="auto"/>
          <w:sz w:val="24"/>
          <w:szCs w:val="24"/>
        </w:rPr>
        <w:t>4.2</w:t>
      </w:r>
      <w:r w:rsidR="0073289D" w:rsidRPr="003804FD">
        <w:rPr>
          <w:rFonts w:ascii="Times New Roman" w:hAnsi="Times New Roman" w:cs="Times New Roman"/>
          <w:b/>
          <w:color w:val="auto"/>
          <w:sz w:val="24"/>
          <w:szCs w:val="24"/>
        </w:rPr>
        <w:t xml:space="preserve"> Časopisni viri</w:t>
      </w:r>
      <w:bookmarkEnd w:id="10"/>
    </w:p>
    <w:p w14:paraId="02C82C4E" w14:textId="7BFE2DFE" w:rsidR="00A15E59" w:rsidRPr="00A15E59" w:rsidRDefault="00A15E59" w:rsidP="00B96803">
      <w:pPr>
        <w:spacing w:line="360" w:lineRule="auto"/>
        <w:jc w:val="both"/>
        <w:rPr>
          <w:rFonts w:ascii="Times New Roman" w:hAnsi="Times New Roman" w:cs="Times New Roman"/>
          <w:sz w:val="28"/>
          <w:szCs w:val="24"/>
        </w:rPr>
      </w:pPr>
      <w:r w:rsidRPr="00A15E59">
        <w:rPr>
          <w:rFonts w:ascii="Times New Roman" w:hAnsi="Times New Roman" w:cs="Times New Roman"/>
          <w:sz w:val="24"/>
        </w:rPr>
        <w:t xml:space="preserve">Bukošek, Metka. </w:t>
      </w:r>
      <w:r w:rsidRPr="00A15E59">
        <w:rPr>
          <w:rFonts w:ascii="Times New Roman" w:hAnsi="Times New Roman" w:cs="Times New Roman"/>
          <w:bCs/>
          <w:sz w:val="24"/>
        </w:rPr>
        <w:t xml:space="preserve">»Javno pravobranilstvo </w:t>
      </w:r>
      <w:r w:rsidR="003628CF">
        <w:rPr>
          <w:rFonts w:ascii="Times New Roman" w:hAnsi="Times New Roman" w:cs="Times New Roman"/>
          <w:bCs/>
          <w:sz w:val="24"/>
        </w:rPr>
        <w:t>–</w:t>
      </w:r>
      <w:r w:rsidRPr="00A15E59">
        <w:rPr>
          <w:rFonts w:ascii="Times New Roman" w:hAnsi="Times New Roman" w:cs="Times New Roman"/>
          <w:bCs/>
          <w:sz w:val="24"/>
        </w:rPr>
        <w:t xml:space="preserve"> advokat države: pregled razvoja institucije skozi gradivo Javnega pravobranilstva v Celju.« </w:t>
      </w:r>
      <w:r w:rsidRPr="00A15E59">
        <w:rPr>
          <w:rFonts w:ascii="Times New Roman" w:hAnsi="Times New Roman" w:cs="Times New Roman"/>
          <w:bCs/>
          <w:i/>
          <w:sz w:val="24"/>
        </w:rPr>
        <w:t>Arhivi: glasilo Arhivskega društva in arhivov Slovenije</w:t>
      </w:r>
      <w:r w:rsidRPr="00A15E59">
        <w:rPr>
          <w:rFonts w:ascii="Times New Roman" w:hAnsi="Times New Roman" w:cs="Times New Roman"/>
          <w:bCs/>
          <w:sz w:val="24"/>
        </w:rPr>
        <w:t>, 38/1 (2015).</w:t>
      </w:r>
    </w:p>
    <w:p w14:paraId="54585D90" w14:textId="77777777" w:rsidR="005F203C" w:rsidRPr="005F203C" w:rsidRDefault="005F203C" w:rsidP="00B96803">
      <w:pPr>
        <w:spacing w:line="360" w:lineRule="auto"/>
        <w:jc w:val="both"/>
        <w:rPr>
          <w:rFonts w:ascii="Times New Roman" w:hAnsi="Times New Roman" w:cs="Times New Roman"/>
          <w:b/>
          <w:sz w:val="28"/>
          <w:szCs w:val="24"/>
        </w:rPr>
      </w:pPr>
      <w:r w:rsidRPr="005F203C">
        <w:rPr>
          <w:rFonts w:ascii="Times New Roman" w:hAnsi="Times New Roman" w:cs="Times New Roman"/>
          <w:sz w:val="24"/>
        </w:rPr>
        <w:t xml:space="preserve">Damjan, Viktor. </w:t>
      </w:r>
      <w:r w:rsidRPr="005F203C">
        <w:rPr>
          <w:rFonts w:ascii="Times New Roman" w:hAnsi="Times New Roman" w:cs="Times New Roman"/>
          <w:bCs/>
          <w:sz w:val="24"/>
        </w:rPr>
        <w:t xml:space="preserve">»Javno pravobranilstvo.« </w:t>
      </w:r>
      <w:r w:rsidRPr="005F203C">
        <w:rPr>
          <w:rFonts w:ascii="Times New Roman" w:hAnsi="Times New Roman" w:cs="Times New Roman"/>
          <w:bCs/>
          <w:i/>
          <w:sz w:val="24"/>
        </w:rPr>
        <w:t>Pravnik</w:t>
      </w:r>
      <w:r w:rsidRPr="005F203C">
        <w:rPr>
          <w:rFonts w:ascii="Times New Roman" w:hAnsi="Times New Roman" w:cs="Times New Roman"/>
          <w:bCs/>
          <w:sz w:val="24"/>
        </w:rPr>
        <w:t>, 31/7−9 (1976).</w:t>
      </w:r>
    </w:p>
    <w:p w14:paraId="5D0A441D" w14:textId="77777777" w:rsidR="005F203C" w:rsidRDefault="005F203C" w:rsidP="00B96803">
      <w:pPr>
        <w:spacing w:line="360" w:lineRule="auto"/>
        <w:jc w:val="both"/>
        <w:rPr>
          <w:rFonts w:ascii="Times New Roman" w:hAnsi="Times New Roman" w:cs="Times New Roman"/>
          <w:bCs/>
          <w:sz w:val="24"/>
        </w:rPr>
      </w:pPr>
      <w:r w:rsidRPr="005F203C">
        <w:rPr>
          <w:rFonts w:ascii="Times New Roman" w:hAnsi="Times New Roman" w:cs="Times New Roman"/>
          <w:sz w:val="24"/>
        </w:rPr>
        <w:t>Krisper</w:t>
      </w:r>
      <w:r w:rsidR="00FB7C83">
        <w:rPr>
          <w:rFonts w:ascii="Times New Roman" w:hAnsi="Times New Roman" w:cs="Times New Roman"/>
          <w:sz w:val="24"/>
        </w:rPr>
        <w:t xml:space="preserve"> </w:t>
      </w:r>
      <w:r w:rsidRPr="005F203C">
        <w:rPr>
          <w:rFonts w:ascii="Times New Roman" w:hAnsi="Times New Roman" w:cs="Times New Roman"/>
          <w:sz w:val="24"/>
        </w:rPr>
        <w:t>-</w:t>
      </w:r>
      <w:r w:rsidR="00FB7C83">
        <w:rPr>
          <w:rFonts w:ascii="Times New Roman" w:hAnsi="Times New Roman" w:cs="Times New Roman"/>
          <w:sz w:val="24"/>
        </w:rPr>
        <w:t xml:space="preserve"> </w:t>
      </w:r>
      <w:r w:rsidRPr="005F203C">
        <w:rPr>
          <w:rFonts w:ascii="Times New Roman" w:hAnsi="Times New Roman" w:cs="Times New Roman"/>
          <w:sz w:val="24"/>
        </w:rPr>
        <w:t xml:space="preserve">Kramberger, Marija. </w:t>
      </w:r>
      <w:r w:rsidRPr="005F203C">
        <w:rPr>
          <w:rFonts w:ascii="Times New Roman" w:hAnsi="Times New Roman" w:cs="Times New Roman"/>
          <w:bCs/>
          <w:sz w:val="24"/>
        </w:rPr>
        <w:t xml:space="preserve">»Razvoj javnega pravobranilstva.« </w:t>
      </w:r>
      <w:r w:rsidRPr="005F203C">
        <w:rPr>
          <w:rFonts w:ascii="Times New Roman" w:hAnsi="Times New Roman" w:cs="Times New Roman"/>
          <w:bCs/>
          <w:i/>
          <w:sz w:val="24"/>
        </w:rPr>
        <w:t>Pravna praksa</w:t>
      </w:r>
      <w:r w:rsidRPr="005F203C">
        <w:rPr>
          <w:rFonts w:ascii="Times New Roman" w:hAnsi="Times New Roman" w:cs="Times New Roman"/>
          <w:bCs/>
          <w:sz w:val="24"/>
        </w:rPr>
        <w:t>, 10/1 (1991)</w:t>
      </w:r>
      <w:r>
        <w:rPr>
          <w:rFonts w:ascii="Times New Roman" w:hAnsi="Times New Roman" w:cs="Times New Roman"/>
          <w:bCs/>
          <w:sz w:val="24"/>
        </w:rPr>
        <w:t>.</w:t>
      </w:r>
    </w:p>
    <w:p w14:paraId="6DE40578" w14:textId="77777777" w:rsidR="0039741C" w:rsidRDefault="0039741C" w:rsidP="00B96803">
      <w:pPr>
        <w:spacing w:line="360" w:lineRule="auto"/>
        <w:jc w:val="both"/>
        <w:rPr>
          <w:rFonts w:ascii="Times New Roman" w:hAnsi="Times New Roman" w:cs="Times New Roman"/>
          <w:bCs/>
          <w:sz w:val="24"/>
        </w:rPr>
      </w:pPr>
      <w:r w:rsidRPr="0039741C">
        <w:rPr>
          <w:rFonts w:ascii="Times New Roman" w:hAnsi="Times New Roman" w:cs="Times New Roman"/>
          <w:sz w:val="24"/>
        </w:rPr>
        <w:t>Krisper</w:t>
      </w:r>
      <w:r w:rsidR="00FB7C83">
        <w:rPr>
          <w:rFonts w:ascii="Times New Roman" w:hAnsi="Times New Roman" w:cs="Times New Roman"/>
          <w:sz w:val="24"/>
        </w:rPr>
        <w:t xml:space="preserve"> </w:t>
      </w:r>
      <w:r w:rsidRPr="0039741C">
        <w:rPr>
          <w:rFonts w:ascii="Times New Roman" w:hAnsi="Times New Roman" w:cs="Times New Roman"/>
          <w:sz w:val="24"/>
        </w:rPr>
        <w:t>-</w:t>
      </w:r>
      <w:r w:rsidR="00FB7C83">
        <w:rPr>
          <w:rFonts w:ascii="Times New Roman" w:hAnsi="Times New Roman" w:cs="Times New Roman"/>
          <w:sz w:val="24"/>
        </w:rPr>
        <w:t xml:space="preserve"> </w:t>
      </w:r>
      <w:r w:rsidRPr="0039741C">
        <w:rPr>
          <w:rFonts w:ascii="Times New Roman" w:hAnsi="Times New Roman" w:cs="Times New Roman"/>
          <w:sz w:val="24"/>
        </w:rPr>
        <w:t xml:space="preserve">Kramberger, Marija. </w:t>
      </w:r>
      <w:r w:rsidRPr="0039741C">
        <w:rPr>
          <w:rFonts w:ascii="Times New Roman" w:hAnsi="Times New Roman" w:cs="Times New Roman"/>
          <w:bCs/>
          <w:sz w:val="24"/>
        </w:rPr>
        <w:t xml:space="preserve">»Razvoj javnega pravobranilstva.« </w:t>
      </w:r>
      <w:r w:rsidRPr="0039741C">
        <w:rPr>
          <w:rFonts w:ascii="Times New Roman" w:hAnsi="Times New Roman" w:cs="Times New Roman"/>
          <w:bCs/>
          <w:i/>
          <w:sz w:val="24"/>
        </w:rPr>
        <w:t>Pravna praksa</w:t>
      </w:r>
      <w:r w:rsidRPr="0039741C">
        <w:rPr>
          <w:rFonts w:ascii="Times New Roman" w:hAnsi="Times New Roman" w:cs="Times New Roman"/>
          <w:bCs/>
          <w:sz w:val="24"/>
        </w:rPr>
        <w:t>, 10/2 (1991)</w:t>
      </w:r>
      <w:r>
        <w:rPr>
          <w:rFonts w:ascii="Times New Roman" w:hAnsi="Times New Roman" w:cs="Times New Roman"/>
          <w:bCs/>
          <w:sz w:val="24"/>
        </w:rPr>
        <w:t>.</w:t>
      </w:r>
    </w:p>
    <w:p w14:paraId="5FB2ACE0" w14:textId="77777777" w:rsidR="00737025" w:rsidRPr="00737025" w:rsidRDefault="00737025" w:rsidP="00B96803">
      <w:pPr>
        <w:spacing w:line="360" w:lineRule="auto"/>
        <w:jc w:val="both"/>
        <w:rPr>
          <w:rFonts w:ascii="Times New Roman" w:hAnsi="Times New Roman" w:cs="Times New Roman"/>
          <w:bCs/>
          <w:sz w:val="32"/>
        </w:rPr>
      </w:pPr>
      <w:r w:rsidRPr="00737025">
        <w:rPr>
          <w:rFonts w:ascii="Times New Roman" w:hAnsi="Times New Roman" w:cs="Times New Roman"/>
          <w:sz w:val="24"/>
        </w:rPr>
        <w:t xml:space="preserve">Melik, Jelka. </w:t>
      </w:r>
      <w:r w:rsidRPr="00737025">
        <w:rPr>
          <w:rFonts w:ascii="Times New Roman" w:hAnsi="Times New Roman" w:cs="Times New Roman"/>
          <w:bCs/>
          <w:sz w:val="24"/>
        </w:rPr>
        <w:t xml:space="preserve">»Državni pravobranilec Republike Slovenije in njegovi predhodniki.« </w:t>
      </w:r>
      <w:r w:rsidRPr="00737025">
        <w:rPr>
          <w:rFonts w:ascii="Times New Roman" w:hAnsi="Times New Roman" w:cs="Times New Roman"/>
          <w:bCs/>
          <w:i/>
          <w:sz w:val="24"/>
        </w:rPr>
        <w:t>Arhivi: glasilo Arhivskega društva in arhivov Slovenije</w:t>
      </w:r>
      <w:r w:rsidRPr="00737025">
        <w:rPr>
          <w:rFonts w:ascii="Times New Roman" w:hAnsi="Times New Roman" w:cs="Times New Roman"/>
          <w:bCs/>
          <w:sz w:val="24"/>
        </w:rPr>
        <w:t>, 31/2 (2008).</w:t>
      </w:r>
    </w:p>
    <w:p w14:paraId="649EF6F2" w14:textId="77777777" w:rsidR="0073289D" w:rsidRPr="0073289D" w:rsidRDefault="0073289D" w:rsidP="00B96803">
      <w:pPr>
        <w:spacing w:line="360" w:lineRule="auto"/>
        <w:jc w:val="both"/>
        <w:rPr>
          <w:rFonts w:ascii="Times New Roman" w:hAnsi="Times New Roman" w:cs="Times New Roman"/>
          <w:b/>
          <w:sz w:val="28"/>
          <w:szCs w:val="24"/>
        </w:rPr>
      </w:pPr>
      <w:r w:rsidRPr="0073289D">
        <w:rPr>
          <w:rFonts w:ascii="Times New Roman" w:hAnsi="Times New Roman" w:cs="Times New Roman"/>
          <w:sz w:val="24"/>
        </w:rPr>
        <w:t xml:space="preserve">Šago, Dinka, Rozana Domić. </w:t>
      </w:r>
      <w:r w:rsidRPr="0073289D">
        <w:rPr>
          <w:rFonts w:ascii="Times New Roman" w:hAnsi="Times New Roman" w:cs="Times New Roman"/>
          <w:bCs/>
          <w:sz w:val="24"/>
        </w:rPr>
        <w:t xml:space="preserve">»Uloga državnog odvjetnika u parničnom postupku.« </w:t>
      </w:r>
      <w:r w:rsidRPr="0073289D">
        <w:rPr>
          <w:rFonts w:ascii="Times New Roman" w:hAnsi="Times New Roman" w:cs="Times New Roman"/>
          <w:bCs/>
          <w:i/>
          <w:sz w:val="24"/>
        </w:rPr>
        <w:t xml:space="preserve">Zbornik </w:t>
      </w:r>
      <w:proofErr w:type="spellStart"/>
      <w:r w:rsidRPr="0073289D">
        <w:rPr>
          <w:rFonts w:ascii="Times New Roman" w:hAnsi="Times New Roman" w:cs="Times New Roman"/>
          <w:bCs/>
          <w:i/>
          <w:sz w:val="24"/>
        </w:rPr>
        <w:t>radova</w:t>
      </w:r>
      <w:proofErr w:type="spellEnd"/>
      <w:r w:rsidRPr="0073289D">
        <w:rPr>
          <w:rFonts w:ascii="Times New Roman" w:hAnsi="Times New Roman" w:cs="Times New Roman"/>
          <w:bCs/>
          <w:i/>
          <w:sz w:val="24"/>
        </w:rPr>
        <w:t xml:space="preserve"> </w:t>
      </w:r>
      <w:proofErr w:type="spellStart"/>
      <w:r w:rsidRPr="0073289D">
        <w:rPr>
          <w:rFonts w:ascii="Times New Roman" w:hAnsi="Times New Roman" w:cs="Times New Roman"/>
          <w:bCs/>
          <w:i/>
          <w:sz w:val="24"/>
        </w:rPr>
        <w:t>Pravnog</w:t>
      </w:r>
      <w:proofErr w:type="spellEnd"/>
      <w:r w:rsidRPr="0073289D">
        <w:rPr>
          <w:rFonts w:ascii="Times New Roman" w:hAnsi="Times New Roman" w:cs="Times New Roman"/>
          <w:bCs/>
          <w:i/>
          <w:sz w:val="24"/>
        </w:rPr>
        <w:t xml:space="preserve"> </w:t>
      </w:r>
      <w:proofErr w:type="spellStart"/>
      <w:r w:rsidRPr="0073289D">
        <w:rPr>
          <w:rFonts w:ascii="Times New Roman" w:hAnsi="Times New Roman" w:cs="Times New Roman"/>
          <w:bCs/>
          <w:i/>
          <w:sz w:val="24"/>
        </w:rPr>
        <w:t>faulteta</w:t>
      </w:r>
      <w:proofErr w:type="spellEnd"/>
      <w:r w:rsidRPr="0073289D">
        <w:rPr>
          <w:rFonts w:ascii="Times New Roman" w:hAnsi="Times New Roman" w:cs="Times New Roman"/>
          <w:bCs/>
          <w:i/>
          <w:sz w:val="24"/>
        </w:rPr>
        <w:t xml:space="preserve"> u Splitu</w:t>
      </w:r>
      <w:r>
        <w:rPr>
          <w:rFonts w:ascii="Times New Roman" w:hAnsi="Times New Roman" w:cs="Times New Roman"/>
          <w:bCs/>
          <w:sz w:val="24"/>
        </w:rPr>
        <w:t>, 50/1 (2013).</w:t>
      </w:r>
    </w:p>
    <w:p w14:paraId="41749F7E" w14:textId="77777777" w:rsidR="0073289D" w:rsidRDefault="0073289D" w:rsidP="00B96803">
      <w:pPr>
        <w:spacing w:line="360" w:lineRule="auto"/>
        <w:jc w:val="both"/>
        <w:rPr>
          <w:rFonts w:ascii="Times New Roman" w:hAnsi="Times New Roman" w:cs="Times New Roman"/>
          <w:bCs/>
          <w:sz w:val="24"/>
        </w:rPr>
      </w:pPr>
      <w:r w:rsidRPr="0073289D">
        <w:rPr>
          <w:rFonts w:ascii="Times New Roman" w:hAnsi="Times New Roman" w:cs="Times New Roman"/>
          <w:sz w:val="24"/>
        </w:rPr>
        <w:t xml:space="preserve">Tratar, Boštjan. </w:t>
      </w:r>
      <w:r w:rsidRPr="0073289D">
        <w:rPr>
          <w:rFonts w:ascii="Times New Roman" w:hAnsi="Times New Roman" w:cs="Times New Roman"/>
          <w:bCs/>
          <w:sz w:val="24"/>
        </w:rPr>
        <w:t xml:space="preserve">»Prehojena pot in nadaljnja smer razvoja Državnega pravobranilstva Republike Slovenije kot organa pravosodja.« </w:t>
      </w:r>
      <w:r w:rsidRPr="0073289D">
        <w:rPr>
          <w:rFonts w:ascii="Times New Roman" w:hAnsi="Times New Roman" w:cs="Times New Roman"/>
          <w:bCs/>
          <w:i/>
          <w:sz w:val="24"/>
        </w:rPr>
        <w:t>Pravnik: revija za pravno teorijo in prakso</w:t>
      </w:r>
      <w:r w:rsidRPr="0073289D">
        <w:rPr>
          <w:rFonts w:ascii="Times New Roman" w:hAnsi="Times New Roman" w:cs="Times New Roman"/>
          <w:bCs/>
          <w:sz w:val="24"/>
        </w:rPr>
        <w:t>, 67/3−4 (2012)</w:t>
      </w:r>
      <w:r w:rsidR="00427E7C">
        <w:rPr>
          <w:rFonts w:ascii="Times New Roman" w:hAnsi="Times New Roman" w:cs="Times New Roman"/>
          <w:bCs/>
          <w:sz w:val="24"/>
        </w:rPr>
        <w:t>.</w:t>
      </w:r>
    </w:p>
    <w:p w14:paraId="32178F19" w14:textId="77777777" w:rsidR="00717134" w:rsidRPr="00717134" w:rsidRDefault="00717134" w:rsidP="00B96803">
      <w:pPr>
        <w:spacing w:line="360" w:lineRule="auto"/>
        <w:jc w:val="both"/>
        <w:rPr>
          <w:rFonts w:ascii="Times New Roman" w:hAnsi="Times New Roman" w:cs="Times New Roman"/>
          <w:bCs/>
          <w:sz w:val="24"/>
          <w:szCs w:val="24"/>
        </w:rPr>
      </w:pPr>
      <w:r w:rsidRPr="00717134">
        <w:rPr>
          <w:rFonts w:ascii="Times New Roman" w:hAnsi="Times New Roman" w:cs="Times New Roman"/>
          <w:sz w:val="24"/>
          <w:szCs w:val="24"/>
        </w:rPr>
        <w:t xml:space="preserve">Zakon o državnem odvetništvu. </w:t>
      </w:r>
      <w:r w:rsidRPr="00717134">
        <w:rPr>
          <w:rFonts w:ascii="Times New Roman" w:hAnsi="Times New Roman" w:cs="Times New Roman"/>
          <w:i/>
          <w:sz w:val="24"/>
          <w:szCs w:val="24"/>
        </w:rPr>
        <w:t>Uradni list Republike Slovenije, št. 23/2017</w:t>
      </w:r>
      <w:r>
        <w:rPr>
          <w:rFonts w:ascii="Times New Roman" w:hAnsi="Times New Roman" w:cs="Times New Roman"/>
          <w:sz w:val="24"/>
          <w:szCs w:val="24"/>
        </w:rPr>
        <w:t>.</w:t>
      </w:r>
    </w:p>
    <w:p w14:paraId="4CD98241" w14:textId="77777777" w:rsidR="00737025" w:rsidRDefault="00737025"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Zakon</w:t>
      </w:r>
      <w:r w:rsidRPr="00427E7C">
        <w:rPr>
          <w:rFonts w:ascii="Times New Roman" w:hAnsi="Times New Roman" w:cs="Times New Roman"/>
          <w:sz w:val="24"/>
          <w:szCs w:val="24"/>
        </w:rPr>
        <w:t xml:space="preserve"> o državnem pravobranilstvu</w:t>
      </w:r>
      <w:r>
        <w:rPr>
          <w:rFonts w:ascii="Times New Roman" w:hAnsi="Times New Roman" w:cs="Times New Roman"/>
          <w:sz w:val="24"/>
          <w:szCs w:val="24"/>
        </w:rPr>
        <w:t>.</w:t>
      </w:r>
      <w:r w:rsidRPr="00427E7C">
        <w:rPr>
          <w:rFonts w:ascii="Times New Roman" w:hAnsi="Times New Roman" w:cs="Times New Roman"/>
          <w:sz w:val="24"/>
          <w:szCs w:val="24"/>
        </w:rPr>
        <w:t xml:space="preserve"> </w:t>
      </w:r>
      <w:r w:rsidRPr="00427E7C">
        <w:rPr>
          <w:rFonts w:ascii="Times New Roman" w:hAnsi="Times New Roman" w:cs="Times New Roman"/>
          <w:i/>
          <w:sz w:val="24"/>
          <w:szCs w:val="24"/>
        </w:rPr>
        <w:t>Službeni list kraljevske banske uprave Dravske banovine, št. 68/1934</w:t>
      </w:r>
      <w:r w:rsidRPr="00427E7C">
        <w:rPr>
          <w:rFonts w:ascii="Times New Roman" w:hAnsi="Times New Roman" w:cs="Times New Roman"/>
          <w:sz w:val="24"/>
          <w:szCs w:val="24"/>
        </w:rPr>
        <w:t>.</w:t>
      </w:r>
    </w:p>
    <w:p w14:paraId="4F66DF17" w14:textId="77777777" w:rsidR="00F40DAA" w:rsidRDefault="00EC06D5"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Zakon</w:t>
      </w:r>
      <w:r w:rsidR="00F40DAA">
        <w:rPr>
          <w:rFonts w:ascii="Times New Roman" w:hAnsi="Times New Roman" w:cs="Times New Roman"/>
          <w:sz w:val="24"/>
          <w:szCs w:val="24"/>
        </w:rPr>
        <w:t xml:space="preserve"> o državnem pravobranilstvu. </w:t>
      </w:r>
      <w:r w:rsidR="00F40DAA" w:rsidRPr="00DD236E">
        <w:rPr>
          <w:rFonts w:ascii="Times New Roman" w:hAnsi="Times New Roman" w:cs="Times New Roman"/>
          <w:i/>
          <w:sz w:val="24"/>
          <w:szCs w:val="24"/>
        </w:rPr>
        <w:t>Uradni list Republike Slovenije, št. 20/1997</w:t>
      </w:r>
      <w:r w:rsidR="00F40DAA">
        <w:rPr>
          <w:rFonts w:ascii="Times New Roman" w:hAnsi="Times New Roman" w:cs="Times New Roman"/>
          <w:sz w:val="24"/>
          <w:szCs w:val="24"/>
        </w:rPr>
        <w:t>.</w:t>
      </w:r>
    </w:p>
    <w:p w14:paraId="38894947" w14:textId="77777777" w:rsidR="00EC06D5" w:rsidRPr="00EC06D5" w:rsidRDefault="00EC06D5" w:rsidP="00B968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Zakon o državnem pravobranilstvu. </w:t>
      </w:r>
      <w:r w:rsidRPr="00EC06D5">
        <w:rPr>
          <w:rFonts w:ascii="Times New Roman" w:hAnsi="Times New Roman" w:cs="Times New Roman"/>
          <w:i/>
          <w:sz w:val="24"/>
        </w:rPr>
        <w:t>Uradni list Republike Slovenije, št. 94/2007</w:t>
      </w:r>
      <w:r>
        <w:rPr>
          <w:rFonts w:ascii="Times New Roman" w:hAnsi="Times New Roman" w:cs="Times New Roman"/>
          <w:sz w:val="24"/>
        </w:rPr>
        <w:t>.</w:t>
      </w:r>
    </w:p>
    <w:p w14:paraId="05CCED0E" w14:textId="77777777" w:rsidR="00737025" w:rsidRDefault="00737025" w:rsidP="00B96803">
      <w:pPr>
        <w:spacing w:line="360" w:lineRule="auto"/>
        <w:jc w:val="both"/>
        <w:rPr>
          <w:rFonts w:ascii="Times New Roman" w:hAnsi="Times New Roman" w:cs="Times New Roman"/>
          <w:sz w:val="24"/>
        </w:rPr>
      </w:pPr>
      <w:r>
        <w:rPr>
          <w:rFonts w:ascii="Times New Roman" w:hAnsi="Times New Roman" w:cs="Times New Roman"/>
          <w:sz w:val="24"/>
          <w:szCs w:val="24"/>
        </w:rPr>
        <w:t xml:space="preserve">Zakon o javnem pravobranilstvu. </w:t>
      </w:r>
      <w:r w:rsidRPr="00737025">
        <w:rPr>
          <w:rFonts w:ascii="Times New Roman" w:hAnsi="Times New Roman" w:cs="Times New Roman"/>
          <w:i/>
          <w:sz w:val="24"/>
        </w:rPr>
        <w:t>Uradni list Federativne ljudske republike Jugoslavije, št. 24/1952</w:t>
      </w:r>
      <w:r>
        <w:rPr>
          <w:rFonts w:ascii="Times New Roman" w:hAnsi="Times New Roman" w:cs="Times New Roman"/>
          <w:sz w:val="24"/>
        </w:rPr>
        <w:t>.</w:t>
      </w:r>
    </w:p>
    <w:p w14:paraId="21AEF7C5" w14:textId="77777777" w:rsidR="009B7E9A" w:rsidRDefault="009B7E9A" w:rsidP="00B96803">
      <w:pPr>
        <w:spacing w:line="360" w:lineRule="auto"/>
        <w:jc w:val="both"/>
        <w:rPr>
          <w:rFonts w:ascii="Times New Roman" w:hAnsi="Times New Roman" w:cs="Times New Roman"/>
          <w:sz w:val="24"/>
        </w:rPr>
      </w:pPr>
      <w:r>
        <w:rPr>
          <w:rFonts w:ascii="Times New Roman" w:hAnsi="Times New Roman" w:cs="Times New Roman"/>
          <w:sz w:val="24"/>
          <w:szCs w:val="24"/>
        </w:rPr>
        <w:t xml:space="preserve">Zakon o javnem pravobranilstvu. </w:t>
      </w:r>
      <w:r w:rsidRPr="009B7E9A">
        <w:rPr>
          <w:rFonts w:ascii="Times New Roman" w:hAnsi="Times New Roman" w:cs="Times New Roman"/>
          <w:i/>
          <w:sz w:val="24"/>
        </w:rPr>
        <w:t>Uradni list Federativne ljudske republike Jugoslavije, št. 51/1955</w:t>
      </w:r>
      <w:r>
        <w:rPr>
          <w:rFonts w:ascii="Times New Roman" w:hAnsi="Times New Roman" w:cs="Times New Roman"/>
          <w:sz w:val="24"/>
        </w:rPr>
        <w:t>.</w:t>
      </w:r>
    </w:p>
    <w:p w14:paraId="5064178F" w14:textId="77777777" w:rsidR="009B7E9A" w:rsidRDefault="00D96C1D" w:rsidP="00B96803">
      <w:pPr>
        <w:spacing w:line="360" w:lineRule="auto"/>
        <w:jc w:val="both"/>
        <w:rPr>
          <w:rFonts w:ascii="Times New Roman" w:hAnsi="Times New Roman" w:cs="Times New Roman"/>
          <w:sz w:val="24"/>
          <w:szCs w:val="24"/>
        </w:rPr>
      </w:pPr>
      <w:r w:rsidRPr="00D96C1D">
        <w:rPr>
          <w:rFonts w:ascii="Times New Roman" w:hAnsi="Times New Roman" w:cs="Times New Roman"/>
          <w:sz w:val="24"/>
          <w:szCs w:val="24"/>
        </w:rPr>
        <w:t xml:space="preserve">Zakon o javnem pravobranilstvu. </w:t>
      </w:r>
      <w:r w:rsidRPr="00D96C1D">
        <w:rPr>
          <w:rFonts w:ascii="Times New Roman" w:hAnsi="Times New Roman" w:cs="Times New Roman"/>
          <w:i/>
          <w:sz w:val="24"/>
          <w:szCs w:val="24"/>
        </w:rPr>
        <w:t>Uradni list Socialistične republike Slovenije, št. 19/1976</w:t>
      </w:r>
      <w:r w:rsidRPr="00D96C1D">
        <w:rPr>
          <w:rFonts w:ascii="Times New Roman" w:hAnsi="Times New Roman" w:cs="Times New Roman"/>
          <w:sz w:val="24"/>
          <w:szCs w:val="24"/>
        </w:rPr>
        <w:t>.</w:t>
      </w:r>
    </w:p>
    <w:p w14:paraId="2AE89E5E" w14:textId="77777777" w:rsidR="00737025" w:rsidRPr="00737025" w:rsidRDefault="00737025" w:rsidP="00B96803">
      <w:pPr>
        <w:spacing w:line="360" w:lineRule="auto"/>
        <w:jc w:val="both"/>
        <w:rPr>
          <w:rFonts w:ascii="Times New Roman" w:hAnsi="Times New Roman" w:cs="Times New Roman"/>
          <w:b/>
          <w:sz w:val="32"/>
          <w:szCs w:val="24"/>
        </w:rPr>
      </w:pPr>
      <w:r>
        <w:rPr>
          <w:rFonts w:ascii="Times New Roman" w:hAnsi="Times New Roman" w:cs="Times New Roman"/>
          <w:sz w:val="24"/>
          <w:szCs w:val="24"/>
        </w:rPr>
        <w:t>Zakon</w:t>
      </w:r>
      <w:r w:rsidRPr="0039741C">
        <w:rPr>
          <w:rFonts w:ascii="Times New Roman" w:hAnsi="Times New Roman" w:cs="Times New Roman"/>
          <w:sz w:val="24"/>
          <w:szCs w:val="24"/>
        </w:rPr>
        <w:t xml:space="preserve"> o opustitvi vrhovnega državnega pravobranilstva, državnih pravobranilstev, vrhovnega državnega tožilstva, višjih državnih tožilstev in državnih tožilstev</w:t>
      </w:r>
      <w:r>
        <w:rPr>
          <w:rFonts w:ascii="Times New Roman" w:hAnsi="Times New Roman" w:cs="Times New Roman"/>
          <w:sz w:val="24"/>
          <w:szCs w:val="24"/>
        </w:rPr>
        <w:t xml:space="preserve">. </w:t>
      </w:r>
      <w:r w:rsidRPr="0039741C">
        <w:rPr>
          <w:rFonts w:ascii="Times New Roman" w:hAnsi="Times New Roman" w:cs="Times New Roman"/>
          <w:i/>
          <w:sz w:val="24"/>
        </w:rPr>
        <w:t>Uradni list Demokratične federativne Jugoslavije, št. 27/1945</w:t>
      </w:r>
      <w:r>
        <w:rPr>
          <w:rFonts w:ascii="Times New Roman" w:hAnsi="Times New Roman" w:cs="Times New Roman"/>
          <w:sz w:val="24"/>
        </w:rPr>
        <w:t>.</w:t>
      </w:r>
    </w:p>
    <w:p w14:paraId="391058B0" w14:textId="77777777" w:rsidR="00402166" w:rsidRPr="003804FD" w:rsidRDefault="00B16EEF" w:rsidP="003804FD">
      <w:pPr>
        <w:pStyle w:val="Naslov2"/>
        <w:spacing w:line="360" w:lineRule="auto"/>
        <w:jc w:val="both"/>
        <w:rPr>
          <w:rFonts w:ascii="Times New Roman" w:hAnsi="Times New Roman" w:cs="Times New Roman"/>
          <w:b/>
          <w:color w:val="auto"/>
          <w:sz w:val="24"/>
          <w:szCs w:val="24"/>
        </w:rPr>
      </w:pPr>
      <w:bookmarkStart w:id="11" w:name="_Toc74494091"/>
      <w:r w:rsidRPr="003804FD">
        <w:rPr>
          <w:rFonts w:ascii="Times New Roman" w:hAnsi="Times New Roman" w:cs="Times New Roman"/>
          <w:b/>
          <w:color w:val="auto"/>
          <w:sz w:val="24"/>
          <w:szCs w:val="24"/>
        </w:rPr>
        <w:t>4.3</w:t>
      </w:r>
      <w:r w:rsidR="0073289D" w:rsidRPr="003804FD">
        <w:rPr>
          <w:rFonts w:ascii="Times New Roman" w:hAnsi="Times New Roman" w:cs="Times New Roman"/>
          <w:b/>
          <w:color w:val="auto"/>
          <w:sz w:val="24"/>
          <w:szCs w:val="24"/>
        </w:rPr>
        <w:t xml:space="preserve"> Elektronski viri</w:t>
      </w:r>
      <w:bookmarkEnd w:id="11"/>
    </w:p>
    <w:p w14:paraId="432717ED" w14:textId="77777777" w:rsidR="00402166" w:rsidRDefault="00402166" w:rsidP="00402166">
      <w:pPr>
        <w:spacing w:line="360" w:lineRule="auto"/>
        <w:jc w:val="both"/>
        <w:rPr>
          <w:rFonts w:ascii="Times New Roman" w:hAnsi="Times New Roman" w:cs="Times New Roman"/>
          <w:sz w:val="24"/>
          <w:szCs w:val="24"/>
        </w:rPr>
      </w:pPr>
      <w:r w:rsidRPr="00402166">
        <w:rPr>
          <w:rFonts w:ascii="Times New Roman" w:hAnsi="Times New Roman" w:cs="Times New Roman"/>
          <w:sz w:val="24"/>
          <w:szCs w:val="24"/>
        </w:rPr>
        <w:t xml:space="preserve">Državno odvetništvo Republike Slovenije: O nas. Dostopno na spletnem naslovu: </w:t>
      </w:r>
      <w:hyperlink r:id="rId25" w:history="1">
        <w:r w:rsidRPr="00402166">
          <w:rPr>
            <w:rStyle w:val="Hiperpovezava"/>
            <w:rFonts w:ascii="Times New Roman" w:hAnsi="Times New Roman" w:cs="Times New Roman"/>
            <w:sz w:val="24"/>
            <w:szCs w:val="24"/>
          </w:rPr>
          <w:t>http://www.dodv-rs.si/o-nas/</w:t>
        </w:r>
      </w:hyperlink>
      <w:r w:rsidRPr="00402166">
        <w:rPr>
          <w:rFonts w:ascii="Times New Roman" w:hAnsi="Times New Roman" w:cs="Times New Roman"/>
          <w:sz w:val="24"/>
          <w:szCs w:val="24"/>
        </w:rPr>
        <w:t xml:space="preserve"> (Dostop: 6. junij 2021).</w:t>
      </w:r>
    </w:p>
    <w:p w14:paraId="4DCDBD95" w14:textId="6137571E" w:rsidR="00B16EEF" w:rsidRPr="00B16EEF" w:rsidRDefault="00B16EEF" w:rsidP="00402166">
      <w:pPr>
        <w:spacing w:line="360" w:lineRule="auto"/>
        <w:jc w:val="both"/>
        <w:rPr>
          <w:rFonts w:ascii="Times New Roman" w:hAnsi="Times New Roman" w:cs="Times New Roman"/>
          <w:sz w:val="24"/>
          <w:szCs w:val="24"/>
        </w:rPr>
      </w:pPr>
      <w:r w:rsidRPr="00B16EEF">
        <w:rPr>
          <w:rFonts w:ascii="Times New Roman" w:hAnsi="Times New Roman" w:cs="Times New Roman"/>
          <w:sz w:val="24"/>
          <w:szCs w:val="24"/>
        </w:rPr>
        <w:t xml:space="preserve">Državno odvetništvo Republike Slovenije: Organizacija. Dostopno na spletnem naslovu: </w:t>
      </w:r>
      <w:hyperlink r:id="rId26" w:history="1">
        <w:r w:rsidRPr="00B16EEF">
          <w:rPr>
            <w:rStyle w:val="Hiperpovezava"/>
            <w:rFonts w:ascii="Times New Roman" w:hAnsi="Times New Roman" w:cs="Times New Roman"/>
            <w:sz w:val="24"/>
            <w:szCs w:val="24"/>
          </w:rPr>
          <w:t>http://www.dodv-rs.si/o-nas/organizacija/</w:t>
        </w:r>
      </w:hyperlink>
      <w:r w:rsidR="009D687E">
        <w:rPr>
          <w:rFonts w:ascii="Times New Roman" w:hAnsi="Times New Roman" w:cs="Times New Roman"/>
          <w:sz w:val="24"/>
          <w:szCs w:val="24"/>
        </w:rPr>
        <w:t xml:space="preserve"> </w:t>
      </w:r>
      <w:r w:rsidRPr="00B16EEF">
        <w:rPr>
          <w:rFonts w:ascii="Times New Roman" w:hAnsi="Times New Roman" w:cs="Times New Roman"/>
          <w:sz w:val="24"/>
          <w:szCs w:val="24"/>
        </w:rPr>
        <w:t>(Dostop: 9. junij 2021).</w:t>
      </w:r>
    </w:p>
    <w:p w14:paraId="68EED8D7" w14:textId="77777777" w:rsidR="00402166" w:rsidRPr="00402166" w:rsidRDefault="00402166" w:rsidP="00402166">
      <w:pPr>
        <w:spacing w:line="360" w:lineRule="auto"/>
        <w:jc w:val="both"/>
        <w:rPr>
          <w:rFonts w:ascii="Times New Roman" w:hAnsi="Times New Roman" w:cs="Times New Roman"/>
          <w:b/>
          <w:sz w:val="24"/>
          <w:szCs w:val="24"/>
        </w:rPr>
      </w:pPr>
      <w:r w:rsidRPr="00402166">
        <w:rPr>
          <w:rFonts w:ascii="Times New Roman" w:hAnsi="Times New Roman" w:cs="Times New Roman"/>
          <w:sz w:val="24"/>
          <w:szCs w:val="24"/>
        </w:rPr>
        <w:t xml:space="preserve">Državno odvetništvo Republike Slovenije: Pristojnosti in naloge. Dostopno na spletnem naslovu: </w:t>
      </w:r>
      <w:hyperlink r:id="rId27" w:history="1">
        <w:r w:rsidRPr="00402166">
          <w:rPr>
            <w:rStyle w:val="Hiperpovezava"/>
            <w:rFonts w:ascii="Times New Roman" w:hAnsi="Times New Roman" w:cs="Times New Roman"/>
            <w:sz w:val="24"/>
            <w:szCs w:val="24"/>
          </w:rPr>
          <w:t>http://www.dodv-rs.si/o-nas/pristojnosti-in-naloge/</w:t>
        </w:r>
      </w:hyperlink>
      <w:r w:rsidRPr="00402166">
        <w:rPr>
          <w:rFonts w:ascii="Times New Roman" w:hAnsi="Times New Roman" w:cs="Times New Roman"/>
          <w:sz w:val="24"/>
          <w:szCs w:val="24"/>
        </w:rPr>
        <w:t xml:space="preserve"> (Dostop: 7. junij 2021).</w:t>
      </w:r>
    </w:p>
    <w:p w14:paraId="2E019689" w14:textId="77777777" w:rsidR="0073289D" w:rsidRDefault="0073289D" w:rsidP="00402166">
      <w:pPr>
        <w:spacing w:line="360" w:lineRule="auto"/>
        <w:jc w:val="both"/>
        <w:rPr>
          <w:rFonts w:ascii="Times New Roman" w:hAnsi="Times New Roman" w:cs="Times New Roman"/>
          <w:sz w:val="24"/>
          <w:szCs w:val="24"/>
        </w:rPr>
      </w:pPr>
      <w:r w:rsidRPr="00402166">
        <w:rPr>
          <w:rFonts w:ascii="Times New Roman" w:hAnsi="Times New Roman" w:cs="Times New Roman"/>
          <w:sz w:val="24"/>
          <w:szCs w:val="24"/>
        </w:rPr>
        <w:t xml:space="preserve">Državno odvetništvo Republike Slovenije: Začetna stran. Dostopno na spletnem naslovu: </w:t>
      </w:r>
      <w:hyperlink r:id="rId28" w:history="1">
        <w:r w:rsidRPr="00402166">
          <w:rPr>
            <w:rStyle w:val="Hiperpovezava"/>
            <w:rFonts w:ascii="Times New Roman" w:hAnsi="Times New Roman" w:cs="Times New Roman"/>
            <w:sz w:val="24"/>
            <w:szCs w:val="24"/>
          </w:rPr>
          <w:t>http://www.dodv-rs.si/</w:t>
        </w:r>
      </w:hyperlink>
      <w:r w:rsidRPr="00402166">
        <w:rPr>
          <w:rFonts w:ascii="Times New Roman" w:hAnsi="Times New Roman" w:cs="Times New Roman"/>
          <w:sz w:val="24"/>
          <w:szCs w:val="24"/>
        </w:rPr>
        <w:t xml:space="preserve"> (Dostop: 10. maj 2021).</w:t>
      </w:r>
    </w:p>
    <w:p w14:paraId="0DF8C4DD" w14:textId="77777777" w:rsidR="00B16EEF" w:rsidRDefault="00402166" w:rsidP="00B96803">
      <w:pPr>
        <w:spacing w:line="360" w:lineRule="auto"/>
        <w:jc w:val="both"/>
        <w:rPr>
          <w:rFonts w:ascii="Times New Roman" w:hAnsi="Times New Roman" w:cs="Times New Roman"/>
          <w:sz w:val="24"/>
        </w:rPr>
      </w:pPr>
      <w:r w:rsidRPr="00402166">
        <w:rPr>
          <w:rFonts w:ascii="Times New Roman" w:hAnsi="Times New Roman" w:cs="Times New Roman"/>
          <w:sz w:val="24"/>
        </w:rPr>
        <w:t xml:space="preserve">Republika Slovenija: Ministrstvo za pravosodje. </w:t>
      </w:r>
      <w:r w:rsidRPr="00402166">
        <w:rPr>
          <w:rFonts w:ascii="Times New Roman" w:hAnsi="Times New Roman" w:cs="Times New Roman"/>
          <w:i/>
          <w:sz w:val="24"/>
        </w:rPr>
        <w:t>Predlog Zakona o državnem odvetništvu – predlog za obravnavo – redni postopek – novo gradivo št. 3</w:t>
      </w:r>
      <w:r w:rsidRPr="00402166">
        <w:rPr>
          <w:rFonts w:ascii="Times New Roman" w:hAnsi="Times New Roman" w:cs="Times New Roman"/>
          <w:sz w:val="24"/>
        </w:rPr>
        <w:t xml:space="preserve">. Ljubljana: Republika Slovenija Ministrstvo za pravosodje, 2017, str. 13. Dostopno na spletnem naslovu: </w:t>
      </w:r>
      <w:hyperlink r:id="rId29" w:history="1">
        <w:r w:rsidRPr="00402166">
          <w:rPr>
            <w:rStyle w:val="Hiperpovezava"/>
            <w:rFonts w:ascii="Times New Roman" w:hAnsi="Times New Roman" w:cs="Times New Roman"/>
            <w:sz w:val="24"/>
          </w:rPr>
          <w:t>http://vrs-3.vlada.si/MANDAT14/VLADNAGRADIVA.NSF/18a6b9887c33a0bdc12570e50034eb54/360977e6b9d6cd58c12580aa0026a873/$FILE/NVG3_13_1_17_.pdf</w:t>
        </w:r>
      </w:hyperlink>
    </w:p>
    <w:p w14:paraId="1BA50384" w14:textId="77777777" w:rsidR="0073289D" w:rsidRPr="003804FD" w:rsidRDefault="0073289D" w:rsidP="003804FD">
      <w:pPr>
        <w:pStyle w:val="Naslov2"/>
        <w:spacing w:line="360" w:lineRule="auto"/>
        <w:jc w:val="both"/>
        <w:rPr>
          <w:rFonts w:ascii="Times New Roman" w:hAnsi="Times New Roman" w:cs="Times New Roman"/>
          <w:b/>
          <w:color w:val="auto"/>
          <w:sz w:val="24"/>
          <w:szCs w:val="24"/>
        </w:rPr>
      </w:pPr>
      <w:bookmarkStart w:id="12" w:name="_Toc74494092"/>
      <w:r w:rsidRPr="003804FD">
        <w:rPr>
          <w:rFonts w:ascii="Times New Roman" w:hAnsi="Times New Roman" w:cs="Times New Roman"/>
          <w:b/>
          <w:color w:val="auto"/>
          <w:sz w:val="24"/>
          <w:szCs w:val="24"/>
        </w:rPr>
        <w:t>4.</w:t>
      </w:r>
      <w:r w:rsidR="00186D86" w:rsidRPr="003804FD">
        <w:rPr>
          <w:rFonts w:ascii="Times New Roman" w:hAnsi="Times New Roman" w:cs="Times New Roman"/>
          <w:b/>
          <w:color w:val="auto"/>
          <w:sz w:val="24"/>
          <w:szCs w:val="24"/>
        </w:rPr>
        <w:t>4</w:t>
      </w:r>
      <w:r w:rsidRPr="003804FD">
        <w:rPr>
          <w:rFonts w:ascii="Times New Roman" w:hAnsi="Times New Roman" w:cs="Times New Roman"/>
          <w:b/>
          <w:color w:val="auto"/>
          <w:sz w:val="24"/>
          <w:szCs w:val="24"/>
        </w:rPr>
        <w:t xml:space="preserve"> Literatura</w:t>
      </w:r>
      <w:bookmarkEnd w:id="12"/>
    </w:p>
    <w:p w14:paraId="24849F65" w14:textId="77777777" w:rsidR="001D5A02" w:rsidRDefault="0073289D" w:rsidP="002A04E1">
      <w:pPr>
        <w:spacing w:line="360" w:lineRule="auto"/>
        <w:jc w:val="both"/>
        <w:rPr>
          <w:rFonts w:ascii="Times New Roman" w:hAnsi="Times New Roman" w:cs="Times New Roman"/>
          <w:sz w:val="24"/>
        </w:rPr>
      </w:pPr>
      <w:r w:rsidRPr="0073289D">
        <w:rPr>
          <w:rFonts w:ascii="Times New Roman" w:hAnsi="Times New Roman" w:cs="Times New Roman"/>
          <w:sz w:val="24"/>
        </w:rPr>
        <w:t xml:space="preserve">Oven, Marjeta, Maja Vavtar. </w:t>
      </w:r>
      <w:r w:rsidRPr="0073289D">
        <w:rPr>
          <w:rFonts w:ascii="Times New Roman" w:hAnsi="Times New Roman" w:cs="Times New Roman"/>
          <w:i/>
          <w:sz w:val="24"/>
        </w:rPr>
        <w:t xml:space="preserve">Vrhovno sodišče na Slovenskem skozi čas = </w:t>
      </w:r>
      <w:proofErr w:type="spellStart"/>
      <w:r w:rsidRPr="0073289D">
        <w:rPr>
          <w:rFonts w:ascii="Times New Roman" w:hAnsi="Times New Roman" w:cs="Times New Roman"/>
          <w:i/>
          <w:sz w:val="24"/>
        </w:rPr>
        <w:t>Supreme</w:t>
      </w:r>
      <w:proofErr w:type="spellEnd"/>
      <w:r w:rsidRPr="0073289D">
        <w:rPr>
          <w:rFonts w:ascii="Times New Roman" w:hAnsi="Times New Roman" w:cs="Times New Roman"/>
          <w:i/>
          <w:sz w:val="24"/>
        </w:rPr>
        <w:t xml:space="preserve"> </w:t>
      </w:r>
      <w:proofErr w:type="spellStart"/>
      <w:r w:rsidRPr="0073289D">
        <w:rPr>
          <w:rFonts w:ascii="Times New Roman" w:hAnsi="Times New Roman" w:cs="Times New Roman"/>
          <w:i/>
          <w:sz w:val="24"/>
        </w:rPr>
        <w:t>court</w:t>
      </w:r>
      <w:proofErr w:type="spellEnd"/>
      <w:r w:rsidRPr="0073289D">
        <w:rPr>
          <w:rFonts w:ascii="Times New Roman" w:hAnsi="Times New Roman" w:cs="Times New Roman"/>
          <w:i/>
          <w:sz w:val="24"/>
        </w:rPr>
        <w:t xml:space="preserve"> in </w:t>
      </w:r>
      <w:proofErr w:type="spellStart"/>
      <w:r w:rsidRPr="0073289D">
        <w:rPr>
          <w:rFonts w:ascii="Times New Roman" w:hAnsi="Times New Roman" w:cs="Times New Roman"/>
          <w:i/>
          <w:sz w:val="24"/>
        </w:rPr>
        <w:t>Slovenia</w:t>
      </w:r>
      <w:proofErr w:type="spellEnd"/>
      <w:r w:rsidRPr="0073289D">
        <w:rPr>
          <w:rFonts w:ascii="Times New Roman" w:hAnsi="Times New Roman" w:cs="Times New Roman"/>
          <w:i/>
          <w:sz w:val="24"/>
        </w:rPr>
        <w:t xml:space="preserve"> </w:t>
      </w:r>
      <w:proofErr w:type="spellStart"/>
      <w:r w:rsidRPr="0073289D">
        <w:rPr>
          <w:rFonts w:ascii="Times New Roman" w:hAnsi="Times New Roman" w:cs="Times New Roman"/>
          <w:i/>
          <w:sz w:val="24"/>
        </w:rPr>
        <w:t>through</w:t>
      </w:r>
      <w:proofErr w:type="spellEnd"/>
      <w:r w:rsidRPr="0073289D">
        <w:rPr>
          <w:rFonts w:ascii="Times New Roman" w:hAnsi="Times New Roman" w:cs="Times New Roman"/>
          <w:i/>
          <w:sz w:val="24"/>
        </w:rPr>
        <w:t xml:space="preserve"> </w:t>
      </w:r>
      <w:proofErr w:type="spellStart"/>
      <w:r w:rsidRPr="0073289D">
        <w:rPr>
          <w:rFonts w:ascii="Times New Roman" w:hAnsi="Times New Roman" w:cs="Times New Roman"/>
          <w:i/>
          <w:sz w:val="24"/>
        </w:rPr>
        <w:t>the</w:t>
      </w:r>
      <w:proofErr w:type="spellEnd"/>
      <w:r w:rsidRPr="0073289D">
        <w:rPr>
          <w:rFonts w:ascii="Times New Roman" w:hAnsi="Times New Roman" w:cs="Times New Roman"/>
          <w:i/>
          <w:sz w:val="24"/>
        </w:rPr>
        <w:t xml:space="preserve"> </w:t>
      </w:r>
      <w:proofErr w:type="spellStart"/>
      <w:r w:rsidRPr="0073289D">
        <w:rPr>
          <w:rFonts w:ascii="Times New Roman" w:hAnsi="Times New Roman" w:cs="Times New Roman"/>
          <w:i/>
          <w:sz w:val="24"/>
        </w:rPr>
        <w:t>years</w:t>
      </w:r>
      <w:proofErr w:type="spellEnd"/>
      <w:r w:rsidRPr="0073289D">
        <w:rPr>
          <w:rFonts w:ascii="Times New Roman" w:hAnsi="Times New Roman" w:cs="Times New Roman"/>
          <w:sz w:val="24"/>
        </w:rPr>
        <w:t>. Ljubljana: Vrhovno sodišče Republike Slovenije, 2016</w:t>
      </w:r>
      <w:r>
        <w:rPr>
          <w:rFonts w:ascii="Times New Roman" w:hAnsi="Times New Roman" w:cs="Times New Roman"/>
          <w:sz w:val="24"/>
        </w:rPr>
        <w:t>.</w:t>
      </w:r>
    </w:p>
    <w:p w14:paraId="0EE3A143" w14:textId="77777777" w:rsidR="00186D86" w:rsidRPr="003804FD" w:rsidRDefault="00186D86" w:rsidP="003804FD">
      <w:pPr>
        <w:pStyle w:val="Naslov2"/>
        <w:spacing w:line="360" w:lineRule="auto"/>
        <w:jc w:val="both"/>
        <w:rPr>
          <w:rFonts w:ascii="Times New Roman" w:hAnsi="Times New Roman" w:cs="Times New Roman"/>
          <w:b/>
          <w:color w:val="auto"/>
          <w:sz w:val="24"/>
          <w:szCs w:val="24"/>
        </w:rPr>
      </w:pPr>
      <w:bookmarkStart w:id="13" w:name="_Toc74494093"/>
      <w:r w:rsidRPr="003804FD">
        <w:rPr>
          <w:rFonts w:ascii="Times New Roman" w:hAnsi="Times New Roman" w:cs="Times New Roman"/>
          <w:b/>
          <w:color w:val="auto"/>
          <w:sz w:val="24"/>
          <w:szCs w:val="24"/>
        </w:rPr>
        <w:t>4.5 Slikovno gradivo</w:t>
      </w:r>
      <w:bookmarkEnd w:id="13"/>
    </w:p>
    <w:p w14:paraId="4DAE4A53" w14:textId="77777777" w:rsidR="00186D86" w:rsidRPr="002426F8" w:rsidRDefault="00186D86" w:rsidP="002A04E1">
      <w:pPr>
        <w:spacing w:line="360" w:lineRule="auto"/>
        <w:jc w:val="both"/>
        <w:rPr>
          <w:rFonts w:ascii="Times New Roman" w:hAnsi="Times New Roman" w:cs="Times New Roman"/>
          <w:sz w:val="24"/>
          <w:szCs w:val="24"/>
        </w:rPr>
      </w:pPr>
      <w:r w:rsidRPr="00186D86">
        <w:rPr>
          <w:rFonts w:ascii="Times New Roman" w:hAnsi="Times New Roman" w:cs="Times New Roman"/>
          <w:sz w:val="24"/>
          <w:szCs w:val="24"/>
        </w:rPr>
        <w:t xml:space="preserve">Fotografija sedeža Državnega odvetništva Republike Slovenije. </w:t>
      </w:r>
      <w:r w:rsidRPr="00186D86">
        <w:rPr>
          <w:rFonts w:ascii="Times New Roman" w:hAnsi="Times New Roman" w:cs="Times New Roman"/>
          <w:i/>
          <w:sz w:val="24"/>
          <w:szCs w:val="24"/>
        </w:rPr>
        <w:t xml:space="preserve">Državno odvetništvo Republike Slovenije: Začetna stran. </w:t>
      </w:r>
      <w:r w:rsidRPr="002426F8">
        <w:rPr>
          <w:rFonts w:ascii="Times New Roman" w:hAnsi="Times New Roman" w:cs="Times New Roman"/>
          <w:sz w:val="24"/>
          <w:szCs w:val="24"/>
        </w:rPr>
        <w:t xml:space="preserve">Dostopno na spletnem naslovu: </w:t>
      </w:r>
      <w:hyperlink r:id="rId30" w:history="1">
        <w:r w:rsidRPr="002426F8">
          <w:rPr>
            <w:rStyle w:val="Hiperpovezava"/>
            <w:rFonts w:ascii="Times New Roman" w:hAnsi="Times New Roman" w:cs="Times New Roman"/>
            <w:sz w:val="24"/>
            <w:szCs w:val="24"/>
          </w:rPr>
          <w:t>http://www.dodv-rs.si/</w:t>
        </w:r>
      </w:hyperlink>
      <w:r w:rsidRPr="002426F8">
        <w:rPr>
          <w:rFonts w:ascii="Times New Roman" w:hAnsi="Times New Roman" w:cs="Times New Roman"/>
          <w:sz w:val="24"/>
          <w:szCs w:val="24"/>
        </w:rPr>
        <w:t xml:space="preserve"> (Dostop: 10. maj 2021).</w:t>
      </w:r>
    </w:p>
    <w:p w14:paraId="32663AD4" w14:textId="1DDDD832" w:rsidR="00186D86" w:rsidRPr="002426F8" w:rsidRDefault="00186D86" w:rsidP="002A04E1">
      <w:pPr>
        <w:spacing w:line="360" w:lineRule="auto"/>
        <w:jc w:val="both"/>
        <w:rPr>
          <w:rFonts w:ascii="Times New Roman" w:hAnsi="Times New Roman" w:cs="Times New Roman"/>
          <w:sz w:val="24"/>
          <w:szCs w:val="24"/>
        </w:rPr>
      </w:pPr>
      <w:r w:rsidRPr="00186D86">
        <w:rPr>
          <w:rFonts w:ascii="Times New Roman" w:hAnsi="Times New Roman" w:cs="Times New Roman"/>
          <w:sz w:val="24"/>
          <w:szCs w:val="24"/>
        </w:rPr>
        <w:t>Ozemeljska organiz</w:t>
      </w:r>
      <w:r w:rsidR="00C93097">
        <w:rPr>
          <w:rFonts w:ascii="Times New Roman" w:hAnsi="Times New Roman" w:cs="Times New Roman"/>
          <w:sz w:val="24"/>
          <w:szCs w:val="24"/>
        </w:rPr>
        <w:t>iranost</w:t>
      </w:r>
      <w:r w:rsidRPr="00186D86">
        <w:rPr>
          <w:rFonts w:ascii="Times New Roman" w:hAnsi="Times New Roman" w:cs="Times New Roman"/>
          <w:sz w:val="24"/>
          <w:szCs w:val="24"/>
        </w:rPr>
        <w:t xml:space="preserve"> Državnega odvetništva Republike Slovenije. </w:t>
      </w:r>
      <w:r w:rsidRPr="00186D86">
        <w:rPr>
          <w:rFonts w:ascii="Times New Roman" w:hAnsi="Times New Roman" w:cs="Times New Roman"/>
          <w:i/>
          <w:sz w:val="24"/>
          <w:szCs w:val="24"/>
        </w:rPr>
        <w:t xml:space="preserve">Državno odvetništvo Republike Slovenije: Organizacija. </w:t>
      </w:r>
      <w:r w:rsidRPr="002426F8">
        <w:rPr>
          <w:rFonts w:ascii="Times New Roman" w:hAnsi="Times New Roman" w:cs="Times New Roman"/>
          <w:sz w:val="24"/>
          <w:szCs w:val="24"/>
        </w:rPr>
        <w:t xml:space="preserve">Dostopno na spletnem naslovu: </w:t>
      </w:r>
      <w:hyperlink r:id="rId31" w:history="1">
        <w:r w:rsidRPr="002426F8">
          <w:rPr>
            <w:rStyle w:val="Hiperpovezava"/>
            <w:rFonts w:ascii="Times New Roman" w:hAnsi="Times New Roman" w:cs="Times New Roman"/>
            <w:sz w:val="24"/>
            <w:szCs w:val="24"/>
          </w:rPr>
          <w:t>http://www.dodv-rs.si/o-nas/organizacija/</w:t>
        </w:r>
      </w:hyperlink>
      <w:r w:rsidR="009D687E">
        <w:rPr>
          <w:rFonts w:ascii="Times New Roman" w:hAnsi="Times New Roman" w:cs="Times New Roman"/>
          <w:sz w:val="24"/>
          <w:szCs w:val="24"/>
        </w:rPr>
        <w:t xml:space="preserve"> </w:t>
      </w:r>
      <w:r w:rsidRPr="002426F8">
        <w:rPr>
          <w:rFonts w:ascii="Times New Roman" w:hAnsi="Times New Roman" w:cs="Times New Roman"/>
          <w:sz w:val="24"/>
          <w:szCs w:val="24"/>
        </w:rPr>
        <w:t>(Dostop: 9. junij 2021).</w:t>
      </w:r>
    </w:p>
    <w:sectPr w:rsidR="00186D86" w:rsidRPr="002426F8" w:rsidSect="0051517C">
      <w:footerReference w:type="default" r:id="rId32"/>
      <w:type w:val="continuous"/>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196CB" w14:textId="77777777" w:rsidR="00513046" w:rsidRDefault="00513046" w:rsidP="00101E3D">
      <w:pPr>
        <w:spacing w:after="0" w:line="240" w:lineRule="auto"/>
      </w:pPr>
      <w:r>
        <w:separator/>
      </w:r>
    </w:p>
  </w:endnote>
  <w:endnote w:type="continuationSeparator" w:id="0">
    <w:p w14:paraId="7A7136D1" w14:textId="77777777" w:rsidR="00513046" w:rsidRDefault="00513046" w:rsidP="0010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2047582"/>
      <w:docPartObj>
        <w:docPartGallery w:val="Page Numbers (Bottom of Page)"/>
        <w:docPartUnique/>
      </w:docPartObj>
    </w:sdtPr>
    <w:sdtEndPr/>
    <w:sdtContent>
      <w:p w14:paraId="23562FE1" w14:textId="77777777" w:rsidR="00D64A3C" w:rsidRDefault="00513046">
        <w:pPr>
          <w:pStyle w:val="Noga"/>
          <w:jc w:val="center"/>
        </w:pPr>
      </w:p>
    </w:sdtContent>
  </w:sdt>
  <w:p w14:paraId="3C777E5D" w14:textId="77777777" w:rsidR="00D64A3C" w:rsidRDefault="00D64A3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752084"/>
      <w:docPartObj>
        <w:docPartGallery w:val="Page Numbers (Bottom of Page)"/>
        <w:docPartUnique/>
      </w:docPartObj>
    </w:sdtPr>
    <w:sdtEndPr>
      <w:rPr>
        <w:rFonts w:ascii="Times New Roman" w:hAnsi="Times New Roman" w:cs="Times New Roman"/>
      </w:rPr>
    </w:sdtEndPr>
    <w:sdtContent>
      <w:p w14:paraId="226B14D7" w14:textId="77777777" w:rsidR="00D64A3C" w:rsidRPr="0051517C" w:rsidRDefault="00D64A3C">
        <w:pPr>
          <w:pStyle w:val="Noga"/>
          <w:jc w:val="center"/>
          <w:rPr>
            <w:rFonts w:ascii="Times New Roman" w:hAnsi="Times New Roman" w:cs="Times New Roman"/>
          </w:rPr>
        </w:pPr>
        <w:r w:rsidRPr="0051517C">
          <w:rPr>
            <w:rFonts w:ascii="Times New Roman" w:hAnsi="Times New Roman" w:cs="Times New Roman"/>
          </w:rPr>
          <w:fldChar w:fldCharType="begin"/>
        </w:r>
        <w:r w:rsidRPr="0051517C">
          <w:rPr>
            <w:rFonts w:ascii="Times New Roman" w:hAnsi="Times New Roman" w:cs="Times New Roman"/>
          </w:rPr>
          <w:instrText>PAGE   \* MERGEFORMAT</w:instrText>
        </w:r>
        <w:r w:rsidRPr="0051517C">
          <w:rPr>
            <w:rFonts w:ascii="Times New Roman" w:hAnsi="Times New Roman" w:cs="Times New Roman"/>
          </w:rPr>
          <w:fldChar w:fldCharType="separate"/>
        </w:r>
        <w:r w:rsidR="00856AE1">
          <w:rPr>
            <w:rFonts w:ascii="Times New Roman" w:hAnsi="Times New Roman" w:cs="Times New Roman"/>
            <w:noProof/>
          </w:rPr>
          <w:t>24</w:t>
        </w:r>
        <w:r w:rsidRPr="0051517C">
          <w:rPr>
            <w:rFonts w:ascii="Times New Roman" w:hAnsi="Times New Roman" w:cs="Times New Roman"/>
          </w:rPr>
          <w:fldChar w:fldCharType="end"/>
        </w:r>
      </w:p>
    </w:sdtContent>
  </w:sdt>
  <w:p w14:paraId="010B4B16" w14:textId="77777777" w:rsidR="00D64A3C" w:rsidRDefault="00D64A3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31B54" w14:textId="77777777" w:rsidR="00513046" w:rsidRDefault="00513046" w:rsidP="00101E3D">
      <w:pPr>
        <w:spacing w:after="0" w:line="240" w:lineRule="auto"/>
      </w:pPr>
      <w:r>
        <w:separator/>
      </w:r>
    </w:p>
  </w:footnote>
  <w:footnote w:type="continuationSeparator" w:id="0">
    <w:p w14:paraId="4E86FC75" w14:textId="77777777" w:rsidR="00513046" w:rsidRDefault="00513046" w:rsidP="00101E3D">
      <w:pPr>
        <w:spacing w:after="0" w:line="240" w:lineRule="auto"/>
      </w:pPr>
      <w:r>
        <w:continuationSeparator/>
      </w:r>
    </w:p>
  </w:footnote>
  <w:footnote w:id="1">
    <w:p w14:paraId="06C7976E" w14:textId="77777777" w:rsidR="00D64A3C" w:rsidRPr="00615D37" w:rsidRDefault="00D64A3C">
      <w:pPr>
        <w:pStyle w:val="Sprotnaopomba-besedilo"/>
        <w:rPr>
          <w:rFonts w:ascii="Times New Roman" w:hAnsi="Times New Roman" w:cs="Times New Roman"/>
        </w:rPr>
      </w:pPr>
      <w:r w:rsidRPr="00615D37">
        <w:rPr>
          <w:rStyle w:val="Sprotnaopomba-sklic"/>
          <w:rFonts w:ascii="Times New Roman" w:hAnsi="Times New Roman" w:cs="Times New Roman"/>
        </w:rPr>
        <w:footnoteRef/>
      </w:r>
      <w:r w:rsidRPr="00615D37">
        <w:rPr>
          <w:rFonts w:ascii="Times New Roman" w:hAnsi="Times New Roman" w:cs="Times New Roman"/>
        </w:rPr>
        <w:t xml:space="preserve"> </w:t>
      </w:r>
      <w:r w:rsidRPr="00211070">
        <w:rPr>
          <w:rFonts w:ascii="Times New Roman" w:hAnsi="Times New Roman" w:cs="Times New Roman"/>
        </w:rPr>
        <w:t xml:space="preserve">Državno odvetništvo Republike Slovenije: </w:t>
      </w:r>
      <w:r>
        <w:rPr>
          <w:rFonts w:ascii="Times New Roman" w:hAnsi="Times New Roman" w:cs="Times New Roman"/>
        </w:rPr>
        <w:t>Začetna stran</w:t>
      </w:r>
      <w:r w:rsidRPr="00211070">
        <w:rPr>
          <w:rFonts w:ascii="Times New Roman" w:hAnsi="Times New Roman" w:cs="Times New Roman"/>
        </w:rPr>
        <w:t>.</w:t>
      </w:r>
      <w:r>
        <w:rPr>
          <w:rFonts w:ascii="Times New Roman" w:hAnsi="Times New Roman" w:cs="Times New Roman"/>
        </w:rPr>
        <w:t xml:space="preserve"> Dostopno na spletnem naslovu: </w:t>
      </w:r>
      <w:hyperlink r:id="rId1" w:history="1">
        <w:r w:rsidRPr="00F76D5B">
          <w:rPr>
            <w:rStyle w:val="Hiperpovezava"/>
            <w:rFonts w:ascii="Times New Roman" w:hAnsi="Times New Roman" w:cs="Times New Roman"/>
          </w:rPr>
          <w:t>http://www.dodv-rs.si/</w:t>
        </w:r>
      </w:hyperlink>
      <w:r>
        <w:rPr>
          <w:rFonts w:ascii="Times New Roman" w:hAnsi="Times New Roman" w:cs="Times New Roman"/>
        </w:rPr>
        <w:t xml:space="preserve"> (Dostop: 10. maj 2021).</w:t>
      </w:r>
    </w:p>
  </w:footnote>
  <w:footnote w:id="2">
    <w:p w14:paraId="320916F3" w14:textId="77777777" w:rsidR="00D64A3C" w:rsidRPr="0081613B" w:rsidRDefault="00D64A3C">
      <w:pPr>
        <w:pStyle w:val="Sprotnaopomba-besedilo"/>
        <w:rPr>
          <w:rFonts w:ascii="Times New Roman" w:hAnsi="Times New Roman" w:cs="Times New Roman"/>
        </w:rPr>
      </w:pPr>
      <w:r w:rsidRPr="0081613B">
        <w:rPr>
          <w:rStyle w:val="Sprotnaopomba-sklic"/>
          <w:rFonts w:ascii="Times New Roman" w:hAnsi="Times New Roman" w:cs="Times New Roman"/>
        </w:rPr>
        <w:footnoteRef/>
      </w:r>
      <w:r w:rsidRPr="0081613B">
        <w:rPr>
          <w:rFonts w:ascii="Times New Roman" w:hAnsi="Times New Roman" w:cs="Times New Roman"/>
        </w:rPr>
        <w:t xml:space="preserve"> Oven, Marjeta, Maja Vavtar. </w:t>
      </w:r>
      <w:r w:rsidRPr="0081613B">
        <w:rPr>
          <w:rFonts w:ascii="Times New Roman" w:hAnsi="Times New Roman" w:cs="Times New Roman"/>
          <w:i/>
        </w:rPr>
        <w:t xml:space="preserve">Vrhovno sodišče na Slovenskem skozi čas = </w:t>
      </w:r>
      <w:proofErr w:type="spellStart"/>
      <w:r w:rsidRPr="0081613B">
        <w:rPr>
          <w:rFonts w:ascii="Times New Roman" w:hAnsi="Times New Roman" w:cs="Times New Roman"/>
          <w:i/>
        </w:rPr>
        <w:t>Supreme</w:t>
      </w:r>
      <w:proofErr w:type="spellEnd"/>
      <w:r w:rsidRPr="0081613B">
        <w:rPr>
          <w:rFonts w:ascii="Times New Roman" w:hAnsi="Times New Roman" w:cs="Times New Roman"/>
          <w:i/>
        </w:rPr>
        <w:t xml:space="preserve"> </w:t>
      </w:r>
      <w:proofErr w:type="spellStart"/>
      <w:r w:rsidRPr="0081613B">
        <w:rPr>
          <w:rFonts w:ascii="Times New Roman" w:hAnsi="Times New Roman" w:cs="Times New Roman"/>
          <w:i/>
        </w:rPr>
        <w:t>court</w:t>
      </w:r>
      <w:proofErr w:type="spellEnd"/>
      <w:r w:rsidRPr="0081613B">
        <w:rPr>
          <w:rFonts w:ascii="Times New Roman" w:hAnsi="Times New Roman" w:cs="Times New Roman"/>
          <w:i/>
        </w:rPr>
        <w:t xml:space="preserve"> in </w:t>
      </w:r>
      <w:proofErr w:type="spellStart"/>
      <w:r w:rsidRPr="0081613B">
        <w:rPr>
          <w:rFonts w:ascii="Times New Roman" w:hAnsi="Times New Roman" w:cs="Times New Roman"/>
          <w:i/>
        </w:rPr>
        <w:t>Slovenia</w:t>
      </w:r>
      <w:proofErr w:type="spellEnd"/>
      <w:r w:rsidRPr="0081613B">
        <w:rPr>
          <w:rFonts w:ascii="Times New Roman" w:hAnsi="Times New Roman" w:cs="Times New Roman"/>
          <w:i/>
        </w:rPr>
        <w:t xml:space="preserve"> </w:t>
      </w:r>
      <w:proofErr w:type="spellStart"/>
      <w:r w:rsidRPr="0081613B">
        <w:rPr>
          <w:rFonts w:ascii="Times New Roman" w:hAnsi="Times New Roman" w:cs="Times New Roman"/>
          <w:i/>
        </w:rPr>
        <w:t>through</w:t>
      </w:r>
      <w:proofErr w:type="spellEnd"/>
      <w:r w:rsidRPr="0081613B">
        <w:rPr>
          <w:rFonts w:ascii="Times New Roman" w:hAnsi="Times New Roman" w:cs="Times New Roman"/>
          <w:i/>
        </w:rPr>
        <w:t xml:space="preserve"> </w:t>
      </w:r>
      <w:proofErr w:type="spellStart"/>
      <w:r w:rsidRPr="0081613B">
        <w:rPr>
          <w:rFonts w:ascii="Times New Roman" w:hAnsi="Times New Roman" w:cs="Times New Roman"/>
          <w:i/>
        </w:rPr>
        <w:t>the</w:t>
      </w:r>
      <w:proofErr w:type="spellEnd"/>
      <w:r w:rsidRPr="0081613B">
        <w:rPr>
          <w:rFonts w:ascii="Times New Roman" w:hAnsi="Times New Roman" w:cs="Times New Roman"/>
          <w:i/>
        </w:rPr>
        <w:t xml:space="preserve"> </w:t>
      </w:r>
      <w:proofErr w:type="spellStart"/>
      <w:r w:rsidRPr="0081613B">
        <w:rPr>
          <w:rFonts w:ascii="Times New Roman" w:hAnsi="Times New Roman" w:cs="Times New Roman"/>
          <w:i/>
        </w:rPr>
        <w:t>years</w:t>
      </w:r>
      <w:proofErr w:type="spellEnd"/>
      <w:r w:rsidRPr="0081613B">
        <w:rPr>
          <w:rFonts w:ascii="Times New Roman" w:hAnsi="Times New Roman" w:cs="Times New Roman"/>
        </w:rPr>
        <w:t>. Ljubljana: Vrhovno sodišče Republike Slovenije, 2016, str. 7.</w:t>
      </w:r>
    </w:p>
  </w:footnote>
  <w:footnote w:id="3">
    <w:p w14:paraId="21C246C4" w14:textId="77777777" w:rsidR="00D64A3C" w:rsidRPr="0081613B" w:rsidRDefault="00D64A3C">
      <w:pPr>
        <w:pStyle w:val="Sprotnaopomba-besedilo"/>
        <w:rPr>
          <w:rFonts w:ascii="Times New Roman" w:hAnsi="Times New Roman" w:cs="Times New Roman"/>
        </w:rPr>
      </w:pPr>
      <w:r w:rsidRPr="0081613B">
        <w:rPr>
          <w:rStyle w:val="Sprotnaopomba-sklic"/>
          <w:rFonts w:ascii="Times New Roman" w:hAnsi="Times New Roman" w:cs="Times New Roman"/>
        </w:rPr>
        <w:footnoteRef/>
      </w:r>
      <w:r w:rsidRPr="0081613B">
        <w:rPr>
          <w:rFonts w:ascii="Times New Roman" w:hAnsi="Times New Roman" w:cs="Times New Roman"/>
        </w:rPr>
        <w:t xml:space="preserve"> Tratar, Boštjan. </w:t>
      </w:r>
      <w:r w:rsidRPr="0081613B">
        <w:rPr>
          <w:rFonts w:ascii="Times New Roman" w:hAnsi="Times New Roman" w:cs="Times New Roman"/>
          <w:bCs/>
        </w:rPr>
        <w:t xml:space="preserve">»Prehojena pot in nadaljnja smer razvoja Državnega pravobranilstva Republike Slovenije kot organa pravosodja.« </w:t>
      </w:r>
      <w:r w:rsidRPr="0081613B">
        <w:rPr>
          <w:rFonts w:ascii="Times New Roman" w:hAnsi="Times New Roman" w:cs="Times New Roman"/>
          <w:bCs/>
          <w:i/>
        </w:rPr>
        <w:t>Pravnik: revija za pravno teorijo in prakso</w:t>
      </w:r>
      <w:r w:rsidRPr="0081613B">
        <w:rPr>
          <w:rFonts w:ascii="Times New Roman" w:hAnsi="Times New Roman" w:cs="Times New Roman"/>
          <w:bCs/>
        </w:rPr>
        <w:t>, 67/3−4 (2012), str. 159−160.</w:t>
      </w:r>
    </w:p>
  </w:footnote>
  <w:footnote w:id="4">
    <w:p w14:paraId="3521828E" w14:textId="77777777" w:rsidR="00D64A3C" w:rsidRPr="00397815" w:rsidRDefault="00D64A3C">
      <w:pPr>
        <w:pStyle w:val="Sprotnaopomba-besedilo"/>
        <w:rPr>
          <w:rFonts w:ascii="Times New Roman" w:hAnsi="Times New Roman" w:cs="Times New Roman"/>
        </w:rPr>
      </w:pPr>
      <w:r w:rsidRPr="0081613B">
        <w:rPr>
          <w:rStyle w:val="Sprotnaopomba-sklic"/>
          <w:rFonts w:ascii="Times New Roman" w:hAnsi="Times New Roman" w:cs="Times New Roman"/>
        </w:rPr>
        <w:footnoteRef/>
      </w:r>
      <w:r w:rsidRPr="0081613B">
        <w:rPr>
          <w:rFonts w:ascii="Times New Roman" w:hAnsi="Times New Roman" w:cs="Times New Roman"/>
        </w:rPr>
        <w:t xml:space="preserve"> </w:t>
      </w:r>
      <w:proofErr w:type="spellStart"/>
      <w:r>
        <w:rPr>
          <w:rFonts w:ascii="Times New Roman" w:hAnsi="Times New Roman" w:cs="Times New Roman"/>
        </w:rPr>
        <w:t>Šago</w:t>
      </w:r>
      <w:proofErr w:type="spellEnd"/>
      <w:r>
        <w:rPr>
          <w:rFonts w:ascii="Times New Roman" w:hAnsi="Times New Roman" w:cs="Times New Roman"/>
        </w:rPr>
        <w:t xml:space="preserve">, </w:t>
      </w:r>
      <w:proofErr w:type="spellStart"/>
      <w:r>
        <w:rPr>
          <w:rFonts w:ascii="Times New Roman" w:hAnsi="Times New Roman" w:cs="Times New Roman"/>
        </w:rPr>
        <w:t>Dinka</w:t>
      </w:r>
      <w:proofErr w:type="spellEnd"/>
      <w:r>
        <w:rPr>
          <w:rFonts w:ascii="Times New Roman" w:hAnsi="Times New Roman" w:cs="Times New Roman"/>
        </w:rPr>
        <w:t xml:space="preserve">, Rozana </w:t>
      </w:r>
      <w:proofErr w:type="spellStart"/>
      <w:r>
        <w:rPr>
          <w:rFonts w:ascii="Times New Roman" w:hAnsi="Times New Roman" w:cs="Times New Roman"/>
        </w:rPr>
        <w:t>Domić</w:t>
      </w:r>
      <w:proofErr w:type="spellEnd"/>
      <w:r>
        <w:rPr>
          <w:rFonts w:ascii="Times New Roman" w:hAnsi="Times New Roman" w:cs="Times New Roman"/>
        </w:rPr>
        <w:t xml:space="preserve">. </w:t>
      </w:r>
      <w:r w:rsidRPr="0081613B">
        <w:rPr>
          <w:rFonts w:ascii="Times New Roman" w:hAnsi="Times New Roman" w:cs="Times New Roman"/>
          <w:bCs/>
        </w:rPr>
        <w:t>»</w:t>
      </w:r>
      <w:r>
        <w:rPr>
          <w:rFonts w:ascii="Times New Roman" w:hAnsi="Times New Roman" w:cs="Times New Roman"/>
          <w:bCs/>
        </w:rPr>
        <w:t>Uloga državnog odvjetnika u parničnom postupku.</w:t>
      </w:r>
      <w:r w:rsidRPr="0081613B">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i/>
        </w:rPr>
        <w:t xml:space="preserve">Zbornik </w:t>
      </w:r>
      <w:proofErr w:type="spellStart"/>
      <w:r>
        <w:rPr>
          <w:rFonts w:ascii="Times New Roman" w:hAnsi="Times New Roman" w:cs="Times New Roman"/>
          <w:bCs/>
          <w:i/>
        </w:rPr>
        <w:t>radova</w:t>
      </w:r>
      <w:proofErr w:type="spellEnd"/>
      <w:r>
        <w:rPr>
          <w:rFonts w:ascii="Times New Roman" w:hAnsi="Times New Roman" w:cs="Times New Roman"/>
          <w:bCs/>
          <w:i/>
        </w:rPr>
        <w:t xml:space="preserve"> </w:t>
      </w:r>
      <w:proofErr w:type="spellStart"/>
      <w:r>
        <w:rPr>
          <w:rFonts w:ascii="Times New Roman" w:hAnsi="Times New Roman" w:cs="Times New Roman"/>
          <w:bCs/>
          <w:i/>
        </w:rPr>
        <w:t>Pravnog</w:t>
      </w:r>
      <w:proofErr w:type="spellEnd"/>
      <w:r>
        <w:rPr>
          <w:rFonts w:ascii="Times New Roman" w:hAnsi="Times New Roman" w:cs="Times New Roman"/>
          <w:bCs/>
          <w:i/>
        </w:rPr>
        <w:t xml:space="preserve"> </w:t>
      </w:r>
      <w:proofErr w:type="spellStart"/>
      <w:r>
        <w:rPr>
          <w:rFonts w:ascii="Times New Roman" w:hAnsi="Times New Roman" w:cs="Times New Roman"/>
          <w:bCs/>
          <w:i/>
        </w:rPr>
        <w:t>faulteta</w:t>
      </w:r>
      <w:proofErr w:type="spellEnd"/>
      <w:r>
        <w:rPr>
          <w:rFonts w:ascii="Times New Roman" w:hAnsi="Times New Roman" w:cs="Times New Roman"/>
          <w:bCs/>
          <w:i/>
        </w:rPr>
        <w:t xml:space="preserve"> u Splitu</w:t>
      </w:r>
      <w:r>
        <w:rPr>
          <w:rFonts w:ascii="Times New Roman" w:hAnsi="Times New Roman" w:cs="Times New Roman"/>
          <w:bCs/>
        </w:rPr>
        <w:t>, 50/1 (2013), str. 199.</w:t>
      </w:r>
    </w:p>
  </w:footnote>
  <w:footnote w:id="5">
    <w:p w14:paraId="619A41A6" w14:textId="77777777" w:rsidR="00D64A3C" w:rsidRPr="00692C85" w:rsidRDefault="00D64A3C">
      <w:pPr>
        <w:pStyle w:val="Sprotnaopomba-besedilo"/>
        <w:rPr>
          <w:rFonts w:ascii="Times New Roman" w:hAnsi="Times New Roman" w:cs="Times New Roman"/>
        </w:rPr>
      </w:pPr>
      <w:r w:rsidRPr="00692C85">
        <w:rPr>
          <w:rStyle w:val="Sprotnaopomba-sklic"/>
          <w:rFonts w:ascii="Times New Roman" w:hAnsi="Times New Roman" w:cs="Times New Roman"/>
        </w:rPr>
        <w:footnoteRef/>
      </w:r>
      <w:r w:rsidRPr="00692C85">
        <w:rPr>
          <w:rFonts w:ascii="Times New Roman" w:hAnsi="Times New Roman" w:cs="Times New Roman"/>
        </w:rPr>
        <w:t xml:space="preserve"> </w:t>
      </w:r>
      <w:r w:rsidRPr="00692C85">
        <w:rPr>
          <w:rFonts w:ascii="Times New Roman" w:hAnsi="Times New Roman" w:cs="Times New Roman"/>
          <w:i/>
        </w:rPr>
        <w:t>Prav tam</w:t>
      </w:r>
      <w:r w:rsidRPr="00692C85">
        <w:rPr>
          <w:rFonts w:ascii="Times New Roman" w:hAnsi="Times New Roman" w:cs="Times New Roman"/>
        </w:rPr>
        <w:t>, str. 200.</w:t>
      </w:r>
    </w:p>
  </w:footnote>
  <w:footnote w:id="6">
    <w:p w14:paraId="75D562C1" w14:textId="77777777" w:rsidR="00D64A3C" w:rsidRPr="00692C85" w:rsidRDefault="00D64A3C">
      <w:pPr>
        <w:pStyle w:val="Sprotnaopomba-besedilo"/>
        <w:rPr>
          <w:rFonts w:ascii="Times New Roman" w:hAnsi="Times New Roman" w:cs="Times New Roman"/>
        </w:rPr>
      </w:pPr>
      <w:r w:rsidRPr="00692C85">
        <w:rPr>
          <w:rStyle w:val="Sprotnaopomba-sklic"/>
          <w:rFonts w:ascii="Times New Roman" w:hAnsi="Times New Roman" w:cs="Times New Roman"/>
        </w:rPr>
        <w:footnoteRef/>
      </w:r>
      <w:r w:rsidRPr="00692C85">
        <w:rPr>
          <w:rFonts w:ascii="Times New Roman" w:hAnsi="Times New Roman" w:cs="Times New Roman"/>
        </w:rPr>
        <w:t xml:space="preserve"> Tratar, </w:t>
      </w:r>
      <w:r w:rsidRPr="00692C85">
        <w:rPr>
          <w:rFonts w:ascii="Times New Roman" w:hAnsi="Times New Roman" w:cs="Times New Roman"/>
          <w:bCs/>
        </w:rPr>
        <w:t xml:space="preserve">»Prehojena pot in nadaljnja smer razvoja Državnega pravobranilstva Republike Slovenije kot organa pravosodja«, str. 160. </w:t>
      </w:r>
    </w:p>
  </w:footnote>
  <w:footnote w:id="7">
    <w:p w14:paraId="163A8412" w14:textId="77777777" w:rsidR="00D64A3C" w:rsidRPr="00692C85" w:rsidRDefault="00D64A3C">
      <w:pPr>
        <w:pStyle w:val="Sprotnaopomba-besedilo"/>
        <w:rPr>
          <w:rFonts w:ascii="Times New Roman" w:hAnsi="Times New Roman" w:cs="Times New Roman"/>
        </w:rPr>
      </w:pPr>
      <w:r w:rsidRPr="00692C85">
        <w:rPr>
          <w:rStyle w:val="Sprotnaopomba-sklic"/>
          <w:rFonts w:ascii="Times New Roman" w:hAnsi="Times New Roman" w:cs="Times New Roman"/>
        </w:rPr>
        <w:footnoteRef/>
      </w:r>
      <w:r w:rsidRPr="00692C85">
        <w:rPr>
          <w:rFonts w:ascii="Times New Roman" w:hAnsi="Times New Roman" w:cs="Times New Roman"/>
        </w:rPr>
        <w:t xml:space="preserve"> </w:t>
      </w:r>
      <w:r w:rsidRPr="00692C85">
        <w:rPr>
          <w:rFonts w:ascii="Times New Roman" w:hAnsi="Times New Roman" w:cs="Times New Roman"/>
          <w:i/>
        </w:rPr>
        <w:t>Prav tam</w:t>
      </w:r>
      <w:r w:rsidRPr="00692C85">
        <w:rPr>
          <w:rFonts w:ascii="Times New Roman" w:hAnsi="Times New Roman" w:cs="Times New Roman"/>
        </w:rPr>
        <w:t>, str. 160.</w:t>
      </w:r>
    </w:p>
  </w:footnote>
  <w:footnote w:id="8">
    <w:p w14:paraId="5DE9670D" w14:textId="77777777" w:rsidR="00D64A3C" w:rsidRPr="00692C85" w:rsidRDefault="00D64A3C">
      <w:pPr>
        <w:pStyle w:val="Sprotnaopomba-besedilo"/>
        <w:rPr>
          <w:rFonts w:ascii="Times New Roman" w:hAnsi="Times New Roman" w:cs="Times New Roman"/>
          <w:bCs/>
        </w:rPr>
      </w:pPr>
      <w:r w:rsidRPr="00692C85">
        <w:rPr>
          <w:rStyle w:val="Sprotnaopomba-sklic"/>
          <w:rFonts w:ascii="Times New Roman" w:hAnsi="Times New Roman" w:cs="Times New Roman"/>
        </w:rPr>
        <w:footnoteRef/>
      </w:r>
      <w:r w:rsidRPr="00692C85">
        <w:rPr>
          <w:rFonts w:ascii="Times New Roman" w:hAnsi="Times New Roman" w:cs="Times New Roman"/>
        </w:rPr>
        <w:t xml:space="preserve"> Krisper</w:t>
      </w:r>
      <w:r>
        <w:rPr>
          <w:rFonts w:ascii="Times New Roman" w:hAnsi="Times New Roman" w:cs="Times New Roman"/>
        </w:rPr>
        <w:t xml:space="preserve"> </w:t>
      </w:r>
      <w:r w:rsidRPr="00692C85">
        <w:rPr>
          <w:rFonts w:ascii="Times New Roman" w:hAnsi="Times New Roman" w:cs="Times New Roman"/>
        </w:rPr>
        <w:t>-</w:t>
      </w:r>
      <w:r>
        <w:rPr>
          <w:rFonts w:ascii="Times New Roman" w:hAnsi="Times New Roman" w:cs="Times New Roman"/>
        </w:rPr>
        <w:t xml:space="preserve"> </w:t>
      </w:r>
      <w:r w:rsidRPr="00692C85">
        <w:rPr>
          <w:rFonts w:ascii="Times New Roman" w:hAnsi="Times New Roman" w:cs="Times New Roman"/>
        </w:rPr>
        <w:t xml:space="preserve">Kramberger, Marija. </w:t>
      </w:r>
      <w:r w:rsidRPr="00692C85">
        <w:rPr>
          <w:rFonts w:ascii="Times New Roman" w:hAnsi="Times New Roman" w:cs="Times New Roman"/>
          <w:bCs/>
        </w:rPr>
        <w:t xml:space="preserve">»Razvoj javnega pravobranilstva.« </w:t>
      </w:r>
      <w:r w:rsidRPr="00692C85">
        <w:rPr>
          <w:rFonts w:ascii="Times New Roman" w:hAnsi="Times New Roman" w:cs="Times New Roman"/>
          <w:bCs/>
          <w:i/>
        </w:rPr>
        <w:t>Pravna praksa</w:t>
      </w:r>
      <w:r w:rsidRPr="00692C85">
        <w:rPr>
          <w:rFonts w:ascii="Times New Roman" w:hAnsi="Times New Roman" w:cs="Times New Roman"/>
          <w:bCs/>
        </w:rPr>
        <w:t xml:space="preserve">, </w:t>
      </w:r>
      <w:r>
        <w:rPr>
          <w:rFonts w:ascii="Times New Roman" w:hAnsi="Times New Roman" w:cs="Times New Roman"/>
          <w:bCs/>
        </w:rPr>
        <w:t>10</w:t>
      </w:r>
      <w:r w:rsidRPr="00692C85">
        <w:rPr>
          <w:rFonts w:ascii="Times New Roman" w:hAnsi="Times New Roman" w:cs="Times New Roman"/>
          <w:bCs/>
        </w:rPr>
        <w:t>/1 (1991), str. 17.</w:t>
      </w:r>
    </w:p>
  </w:footnote>
  <w:footnote w:id="9">
    <w:p w14:paraId="5E23469F" w14:textId="77777777" w:rsidR="00D64A3C" w:rsidRPr="00A64C4A" w:rsidRDefault="00D64A3C">
      <w:pPr>
        <w:pStyle w:val="Sprotnaopomba-besedilo"/>
        <w:rPr>
          <w:rFonts w:ascii="Times New Roman" w:hAnsi="Times New Roman" w:cs="Times New Roman"/>
        </w:rPr>
      </w:pPr>
      <w:r w:rsidRPr="00A64C4A">
        <w:rPr>
          <w:rStyle w:val="Sprotnaopomba-sklic"/>
          <w:rFonts w:ascii="Times New Roman" w:hAnsi="Times New Roman" w:cs="Times New Roman"/>
        </w:rPr>
        <w:footnoteRef/>
      </w:r>
      <w:r w:rsidRPr="00A64C4A">
        <w:rPr>
          <w:rFonts w:ascii="Times New Roman" w:hAnsi="Times New Roman" w:cs="Times New Roman"/>
        </w:rPr>
        <w:t xml:space="preserve"> Damjan, Viktor. </w:t>
      </w:r>
      <w:r w:rsidRPr="00A64C4A">
        <w:rPr>
          <w:rFonts w:ascii="Times New Roman" w:hAnsi="Times New Roman" w:cs="Times New Roman"/>
          <w:bCs/>
        </w:rPr>
        <w:t xml:space="preserve">»Javno pravobranilstvo.« </w:t>
      </w:r>
      <w:r w:rsidRPr="00A64C4A">
        <w:rPr>
          <w:rFonts w:ascii="Times New Roman" w:hAnsi="Times New Roman" w:cs="Times New Roman"/>
          <w:bCs/>
          <w:i/>
        </w:rPr>
        <w:t>Pravnik</w:t>
      </w:r>
      <w:r w:rsidRPr="00A64C4A">
        <w:rPr>
          <w:rFonts w:ascii="Times New Roman" w:hAnsi="Times New Roman" w:cs="Times New Roman"/>
          <w:bCs/>
        </w:rPr>
        <w:t>, 31/7−9 (1976), str. 257−258.</w:t>
      </w:r>
    </w:p>
  </w:footnote>
  <w:footnote w:id="10">
    <w:p w14:paraId="0A5926FE" w14:textId="77777777" w:rsidR="00D64A3C" w:rsidRPr="00A64C4A" w:rsidRDefault="00D64A3C">
      <w:pPr>
        <w:pStyle w:val="Sprotnaopomba-besedilo"/>
        <w:rPr>
          <w:rFonts w:ascii="Times New Roman" w:hAnsi="Times New Roman" w:cs="Times New Roman"/>
        </w:rPr>
      </w:pPr>
      <w:r w:rsidRPr="00A64C4A">
        <w:rPr>
          <w:rStyle w:val="Sprotnaopomba-sklic"/>
          <w:rFonts w:ascii="Times New Roman" w:hAnsi="Times New Roman" w:cs="Times New Roman"/>
        </w:rPr>
        <w:footnoteRef/>
      </w:r>
      <w:r w:rsidRPr="00A64C4A">
        <w:rPr>
          <w:rFonts w:ascii="Times New Roman" w:hAnsi="Times New Roman" w:cs="Times New Roman"/>
        </w:rPr>
        <w:t xml:space="preserve"> </w:t>
      </w:r>
      <w:r w:rsidRPr="00A64C4A">
        <w:rPr>
          <w:rFonts w:ascii="Times New Roman" w:hAnsi="Times New Roman" w:cs="Times New Roman"/>
          <w:i/>
        </w:rPr>
        <w:t>Prav tam</w:t>
      </w:r>
      <w:r w:rsidRPr="00A64C4A">
        <w:rPr>
          <w:rFonts w:ascii="Times New Roman" w:hAnsi="Times New Roman" w:cs="Times New Roman"/>
        </w:rPr>
        <w:t>, str. 258.</w:t>
      </w:r>
    </w:p>
  </w:footnote>
  <w:footnote w:id="11">
    <w:p w14:paraId="1939A0F6" w14:textId="77777777" w:rsidR="00D64A3C" w:rsidRPr="00A64C4A" w:rsidRDefault="00D64A3C">
      <w:pPr>
        <w:pStyle w:val="Sprotnaopomba-besedilo"/>
        <w:rPr>
          <w:rFonts w:ascii="Times New Roman" w:hAnsi="Times New Roman" w:cs="Times New Roman"/>
        </w:rPr>
      </w:pPr>
      <w:r w:rsidRPr="00A64C4A">
        <w:rPr>
          <w:rStyle w:val="Sprotnaopomba-sklic"/>
          <w:rFonts w:ascii="Times New Roman" w:hAnsi="Times New Roman" w:cs="Times New Roman"/>
        </w:rPr>
        <w:footnoteRef/>
      </w:r>
      <w:r w:rsidRPr="00A64C4A">
        <w:rPr>
          <w:rFonts w:ascii="Times New Roman" w:hAnsi="Times New Roman" w:cs="Times New Roman"/>
        </w:rPr>
        <w:t xml:space="preserve"> Krisper</w:t>
      </w:r>
      <w:r>
        <w:rPr>
          <w:rFonts w:ascii="Times New Roman" w:hAnsi="Times New Roman" w:cs="Times New Roman"/>
        </w:rPr>
        <w:t xml:space="preserve"> </w:t>
      </w:r>
      <w:r w:rsidRPr="00A64C4A">
        <w:rPr>
          <w:rFonts w:ascii="Times New Roman" w:hAnsi="Times New Roman" w:cs="Times New Roman"/>
        </w:rPr>
        <w:t>-</w:t>
      </w:r>
      <w:r>
        <w:rPr>
          <w:rFonts w:ascii="Times New Roman" w:hAnsi="Times New Roman" w:cs="Times New Roman"/>
        </w:rPr>
        <w:t xml:space="preserve"> </w:t>
      </w:r>
      <w:r w:rsidRPr="00A64C4A">
        <w:rPr>
          <w:rFonts w:ascii="Times New Roman" w:hAnsi="Times New Roman" w:cs="Times New Roman"/>
        </w:rPr>
        <w:t xml:space="preserve">Kramberger, </w:t>
      </w:r>
      <w:r w:rsidRPr="00A64C4A">
        <w:rPr>
          <w:rFonts w:ascii="Times New Roman" w:hAnsi="Times New Roman" w:cs="Times New Roman"/>
          <w:bCs/>
        </w:rPr>
        <w:t>»Razvoj javnega pravobranilstva«, str. 17.</w:t>
      </w:r>
    </w:p>
  </w:footnote>
  <w:footnote w:id="12">
    <w:p w14:paraId="52E0CA2B" w14:textId="77777777" w:rsidR="00D64A3C" w:rsidRPr="00A64C4A" w:rsidRDefault="00D64A3C">
      <w:pPr>
        <w:pStyle w:val="Sprotnaopomba-besedilo"/>
        <w:rPr>
          <w:rFonts w:ascii="Times New Roman" w:hAnsi="Times New Roman" w:cs="Times New Roman"/>
        </w:rPr>
      </w:pPr>
      <w:r w:rsidRPr="00A64C4A">
        <w:rPr>
          <w:rStyle w:val="Sprotnaopomba-sklic"/>
          <w:rFonts w:ascii="Times New Roman" w:hAnsi="Times New Roman" w:cs="Times New Roman"/>
        </w:rPr>
        <w:footnoteRef/>
      </w:r>
      <w:r w:rsidRPr="00A64C4A">
        <w:rPr>
          <w:rFonts w:ascii="Times New Roman" w:hAnsi="Times New Roman" w:cs="Times New Roman"/>
        </w:rPr>
        <w:t xml:space="preserve"> Tratar, </w:t>
      </w:r>
      <w:r w:rsidRPr="00A64C4A">
        <w:rPr>
          <w:rFonts w:ascii="Times New Roman" w:hAnsi="Times New Roman" w:cs="Times New Roman"/>
          <w:bCs/>
        </w:rPr>
        <w:t>»Prehojena pot in nadaljnja smer razvoja Državnega pravobranilstva Republike Slovenije kot organa pravosodja«, str. 162.</w:t>
      </w:r>
    </w:p>
  </w:footnote>
  <w:footnote w:id="13">
    <w:p w14:paraId="14B8B46E" w14:textId="77777777" w:rsidR="00D64A3C" w:rsidRPr="009030DF" w:rsidRDefault="00D64A3C">
      <w:pPr>
        <w:pStyle w:val="Sprotnaopomba-besedilo"/>
        <w:rPr>
          <w:rFonts w:ascii="Times New Roman" w:hAnsi="Times New Roman" w:cs="Times New Roman"/>
        </w:rPr>
      </w:pPr>
      <w:r w:rsidRPr="009030DF">
        <w:rPr>
          <w:rStyle w:val="Sprotnaopomba-sklic"/>
          <w:rFonts w:ascii="Times New Roman" w:hAnsi="Times New Roman" w:cs="Times New Roman"/>
        </w:rPr>
        <w:footnoteRef/>
      </w:r>
      <w:r w:rsidRPr="009030DF">
        <w:rPr>
          <w:rFonts w:ascii="Times New Roman" w:hAnsi="Times New Roman" w:cs="Times New Roman"/>
        </w:rPr>
        <w:t xml:space="preserve"> Krisper</w:t>
      </w:r>
      <w:r>
        <w:rPr>
          <w:rFonts w:ascii="Times New Roman" w:hAnsi="Times New Roman" w:cs="Times New Roman"/>
        </w:rPr>
        <w:t xml:space="preserve"> </w:t>
      </w:r>
      <w:r w:rsidRPr="009030DF">
        <w:rPr>
          <w:rFonts w:ascii="Times New Roman" w:hAnsi="Times New Roman" w:cs="Times New Roman"/>
        </w:rPr>
        <w:t>-</w:t>
      </w:r>
      <w:r>
        <w:rPr>
          <w:rFonts w:ascii="Times New Roman" w:hAnsi="Times New Roman" w:cs="Times New Roman"/>
        </w:rPr>
        <w:t xml:space="preserve"> </w:t>
      </w:r>
      <w:r w:rsidRPr="009030DF">
        <w:rPr>
          <w:rFonts w:ascii="Times New Roman" w:hAnsi="Times New Roman" w:cs="Times New Roman"/>
        </w:rPr>
        <w:t xml:space="preserve">Kramberger, </w:t>
      </w:r>
      <w:r w:rsidRPr="009030DF">
        <w:rPr>
          <w:rFonts w:ascii="Times New Roman" w:hAnsi="Times New Roman" w:cs="Times New Roman"/>
          <w:bCs/>
        </w:rPr>
        <w:t>»Razvoj javnega pravobranilstva«, str. 17.</w:t>
      </w:r>
    </w:p>
  </w:footnote>
  <w:footnote w:id="14">
    <w:p w14:paraId="0CEEAD84" w14:textId="77777777" w:rsidR="00D64A3C" w:rsidRPr="009030DF" w:rsidRDefault="00D64A3C">
      <w:pPr>
        <w:pStyle w:val="Sprotnaopomba-besedilo"/>
        <w:rPr>
          <w:rFonts w:ascii="Times New Roman" w:hAnsi="Times New Roman" w:cs="Times New Roman"/>
        </w:rPr>
      </w:pPr>
      <w:r w:rsidRPr="009030DF">
        <w:rPr>
          <w:rStyle w:val="Sprotnaopomba-sklic"/>
          <w:rFonts w:ascii="Times New Roman" w:hAnsi="Times New Roman" w:cs="Times New Roman"/>
        </w:rPr>
        <w:footnoteRef/>
      </w:r>
      <w:r w:rsidRPr="009030DF">
        <w:rPr>
          <w:rFonts w:ascii="Times New Roman" w:hAnsi="Times New Roman" w:cs="Times New Roman"/>
        </w:rPr>
        <w:t xml:space="preserve"> </w:t>
      </w:r>
      <w:r w:rsidRPr="00A64C4A">
        <w:rPr>
          <w:rFonts w:ascii="Times New Roman" w:hAnsi="Times New Roman" w:cs="Times New Roman"/>
          <w:i/>
        </w:rPr>
        <w:t>Prav tam</w:t>
      </w:r>
      <w:r w:rsidRPr="00A64C4A">
        <w:rPr>
          <w:rFonts w:ascii="Times New Roman" w:hAnsi="Times New Roman" w:cs="Times New Roman"/>
        </w:rPr>
        <w:t>, str.</w:t>
      </w:r>
      <w:r>
        <w:rPr>
          <w:rFonts w:ascii="Times New Roman" w:hAnsi="Times New Roman" w:cs="Times New Roman"/>
        </w:rPr>
        <w:t xml:space="preserve"> 17.</w:t>
      </w:r>
    </w:p>
  </w:footnote>
  <w:footnote w:id="15">
    <w:p w14:paraId="3B83545B" w14:textId="62BBAD16" w:rsidR="00D64A3C" w:rsidRPr="009030DF" w:rsidRDefault="00D64A3C">
      <w:pPr>
        <w:pStyle w:val="Sprotnaopomba-besedilo"/>
        <w:rPr>
          <w:rFonts w:ascii="Times New Roman" w:hAnsi="Times New Roman" w:cs="Times New Roman"/>
          <w:bCs/>
        </w:rPr>
      </w:pPr>
      <w:r w:rsidRPr="009030DF">
        <w:rPr>
          <w:rStyle w:val="Sprotnaopomba-sklic"/>
          <w:rFonts w:ascii="Times New Roman" w:hAnsi="Times New Roman" w:cs="Times New Roman"/>
        </w:rPr>
        <w:footnoteRef/>
      </w:r>
      <w:r w:rsidRPr="009030DF">
        <w:rPr>
          <w:rFonts w:ascii="Times New Roman" w:hAnsi="Times New Roman" w:cs="Times New Roman"/>
        </w:rPr>
        <w:t xml:space="preserve"> Bukošek, Metka. </w:t>
      </w:r>
      <w:r w:rsidRPr="009030DF">
        <w:rPr>
          <w:rFonts w:ascii="Times New Roman" w:hAnsi="Times New Roman" w:cs="Times New Roman"/>
          <w:bCs/>
        </w:rPr>
        <w:t xml:space="preserve">»Javno pravobranilstvo </w:t>
      </w:r>
      <w:r>
        <w:rPr>
          <w:rFonts w:ascii="Times New Roman" w:hAnsi="Times New Roman" w:cs="Times New Roman"/>
          <w:bCs/>
        </w:rPr>
        <w:t>–</w:t>
      </w:r>
      <w:r w:rsidRPr="009030DF">
        <w:rPr>
          <w:rFonts w:ascii="Times New Roman" w:hAnsi="Times New Roman" w:cs="Times New Roman"/>
          <w:bCs/>
        </w:rPr>
        <w:t xml:space="preserve"> advokat države: pregled razvoja institucije skozi gradivo Javnega pravobranilstva v Celju.« </w:t>
      </w:r>
      <w:r w:rsidRPr="009030DF">
        <w:rPr>
          <w:rFonts w:ascii="Times New Roman" w:hAnsi="Times New Roman" w:cs="Times New Roman"/>
          <w:bCs/>
          <w:i/>
        </w:rPr>
        <w:t>Arhivi: glasilo Arhivskega društva in arhivov Slovenije</w:t>
      </w:r>
      <w:r w:rsidRPr="009030DF">
        <w:rPr>
          <w:rFonts w:ascii="Times New Roman" w:hAnsi="Times New Roman" w:cs="Times New Roman"/>
          <w:bCs/>
        </w:rPr>
        <w:t>, 38/1 (2015), str. 78−79.</w:t>
      </w:r>
    </w:p>
  </w:footnote>
  <w:footnote w:id="16">
    <w:p w14:paraId="3847F1C3" w14:textId="77777777" w:rsidR="00D64A3C" w:rsidRPr="009812B9" w:rsidRDefault="00D64A3C">
      <w:pPr>
        <w:pStyle w:val="Sprotnaopomba-besedilo"/>
        <w:rPr>
          <w:rFonts w:ascii="Times New Roman" w:hAnsi="Times New Roman" w:cs="Times New Roman"/>
        </w:rPr>
      </w:pPr>
      <w:r w:rsidRPr="009812B9">
        <w:rPr>
          <w:rStyle w:val="Sprotnaopomba-sklic"/>
          <w:rFonts w:ascii="Times New Roman" w:hAnsi="Times New Roman" w:cs="Times New Roman"/>
        </w:rPr>
        <w:footnoteRef/>
      </w:r>
      <w:r w:rsidRPr="009812B9">
        <w:rPr>
          <w:rFonts w:ascii="Times New Roman" w:hAnsi="Times New Roman" w:cs="Times New Roman"/>
        </w:rPr>
        <w:t xml:space="preserve"> </w:t>
      </w:r>
      <w:r w:rsidRPr="00725E65">
        <w:rPr>
          <w:rFonts w:ascii="Times New Roman" w:hAnsi="Times New Roman" w:cs="Times New Roman"/>
          <w:szCs w:val="24"/>
        </w:rPr>
        <w:t>Službeni list kraljevske banske uprave Dravske banovine,</w:t>
      </w:r>
      <w:r>
        <w:rPr>
          <w:rFonts w:ascii="Times New Roman" w:hAnsi="Times New Roman" w:cs="Times New Roman"/>
          <w:szCs w:val="24"/>
        </w:rPr>
        <w:t xml:space="preserve"> št. 68/1934, str. 709.</w:t>
      </w:r>
    </w:p>
  </w:footnote>
  <w:footnote w:id="17">
    <w:p w14:paraId="3B12A35A" w14:textId="77777777" w:rsidR="00D64A3C" w:rsidRPr="002B1BE6" w:rsidRDefault="00D64A3C">
      <w:pPr>
        <w:pStyle w:val="Sprotnaopomba-besedilo"/>
        <w:rPr>
          <w:rFonts w:ascii="Times New Roman" w:hAnsi="Times New Roman" w:cs="Times New Roman"/>
        </w:rPr>
      </w:pPr>
      <w:r w:rsidRPr="002B1BE6">
        <w:rPr>
          <w:rStyle w:val="Sprotnaopomba-sklic"/>
          <w:rFonts w:ascii="Times New Roman" w:hAnsi="Times New Roman" w:cs="Times New Roman"/>
        </w:rPr>
        <w:footnoteRef/>
      </w:r>
      <w:r w:rsidRPr="002B1BE6">
        <w:rPr>
          <w:rFonts w:ascii="Times New Roman" w:hAnsi="Times New Roman" w:cs="Times New Roman"/>
        </w:rPr>
        <w:t xml:space="preserve"> Tratar, </w:t>
      </w:r>
      <w:r w:rsidRPr="002B1BE6">
        <w:rPr>
          <w:rFonts w:ascii="Times New Roman" w:hAnsi="Times New Roman" w:cs="Times New Roman"/>
          <w:bCs/>
        </w:rPr>
        <w:t>»Prehojena pot in nadaljnja smer razvoja Državnega pravobranilstva Republike Slovenije kot organa pravosodja«, str. 163.</w:t>
      </w:r>
    </w:p>
  </w:footnote>
  <w:footnote w:id="18">
    <w:p w14:paraId="5511818B" w14:textId="77777777" w:rsidR="00D64A3C" w:rsidRPr="002B1BE6" w:rsidRDefault="00D64A3C">
      <w:pPr>
        <w:pStyle w:val="Sprotnaopomba-besedilo"/>
        <w:rPr>
          <w:rFonts w:ascii="Times New Roman" w:hAnsi="Times New Roman" w:cs="Times New Roman"/>
        </w:rPr>
      </w:pPr>
      <w:r w:rsidRPr="002B1BE6">
        <w:rPr>
          <w:rStyle w:val="Sprotnaopomba-sklic"/>
          <w:rFonts w:ascii="Times New Roman" w:hAnsi="Times New Roman" w:cs="Times New Roman"/>
        </w:rPr>
        <w:footnoteRef/>
      </w:r>
      <w:r w:rsidRPr="002B1BE6">
        <w:rPr>
          <w:rFonts w:ascii="Times New Roman" w:hAnsi="Times New Roman" w:cs="Times New Roman"/>
        </w:rPr>
        <w:t xml:space="preserve"> </w:t>
      </w:r>
      <w:r w:rsidRPr="002B1BE6">
        <w:rPr>
          <w:rFonts w:ascii="Times New Roman" w:hAnsi="Times New Roman" w:cs="Times New Roman"/>
          <w:szCs w:val="24"/>
        </w:rPr>
        <w:t>Arhiv Republike Slovenije, SI AS 352, škatla 1817.</w:t>
      </w:r>
    </w:p>
  </w:footnote>
  <w:footnote w:id="19">
    <w:p w14:paraId="1BA3A723" w14:textId="77777777" w:rsidR="00D64A3C" w:rsidRPr="002B1BE6" w:rsidRDefault="00D64A3C">
      <w:pPr>
        <w:pStyle w:val="Sprotnaopomba-besedilo"/>
        <w:rPr>
          <w:rFonts w:ascii="Times New Roman" w:hAnsi="Times New Roman" w:cs="Times New Roman"/>
        </w:rPr>
      </w:pPr>
      <w:r w:rsidRPr="002B1BE6">
        <w:rPr>
          <w:rStyle w:val="Sprotnaopomba-sklic"/>
          <w:rFonts w:ascii="Times New Roman" w:hAnsi="Times New Roman" w:cs="Times New Roman"/>
        </w:rPr>
        <w:footnoteRef/>
      </w:r>
      <w:r w:rsidRPr="002B1BE6">
        <w:rPr>
          <w:rFonts w:ascii="Times New Roman" w:hAnsi="Times New Roman" w:cs="Times New Roman"/>
        </w:rPr>
        <w:t xml:space="preserve"> Damjan, </w:t>
      </w:r>
      <w:r w:rsidRPr="002B1BE6">
        <w:rPr>
          <w:rFonts w:ascii="Times New Roman" w:hAnsi="Times New Roman" w:cs="Times New Roman"/>
          <w:bCs/>
        </w:rPr>
        <w:t>»Javno pravobranilstvo«, str. 259.</w:t>
      </w:r>
    </w:p>
  </w:footnote>
  <w:footnote w:id="20">
    <w:p w14:paraId="704FA3EE" w14:textId="77777777" w:rsidR="00D64A3C" w:rsidRPr="002B1BE6" w:rsidRDefault="00D64A3C">
      <w:pPr>
        <w:pStyle w:val="Sprotnaopomba-besedilo"/>
        <w:rPr>
          <w:rFonts w:ascii="Times New Roman" w:hAnsi="Times New Roman" w:cs="Times New Roman"/>
        </w:rPr>
      </w:pPr>
      <w:r w:rsidRPr="002B1BE6">
        <w:rPr>
          <w:rStyle w:val="Sprotnaopomba-sklic"/>
          <w:rFonts w:ascii="Times New Roman" w:hAnsi="Times New Roman" w:cs="Times New Roman"/>
        </w:rPr>
        <w:footnoteRef/>
      </w:r>
      <w:r w:rsidRPr="002B1BE6">
        <w:rPr>
          <w:rFonts w:ascii="Times New Roman" w:hAnsi="Times New Roman" w:cs="Times New Roman"/>
        </w:rPr>
        <w:t xml:space="preserve"> </w:t>
      </w:r>
      <w:r>
        <w:rPr>
          <w:rFonts w:ascii="Times New Roman" w:hAnsi="Times New Roman" w:cs="Times New Roman"/>
        </w:rPr>
        <w:t xml:space="preserve">Bukošek, </w:t>
      </w:r>
      <w:r w:rsidRPr="00A64C4A">
        <w:rPr>
          <w:rFonts w:ascii="Times New Roman" w:hAnsi="Times New Roman" w:cs="Times New Roman"/>
          <w:bCs/>
        </w:rPr>
        <w:t>»</w:t>
      </w:r>
      <w:r>
        <w:rPr>
          <w:rFonts w:ascii="Times New Roman" w:hAnsi="Times New Roman" w:cs="Times New Roman"/>
          <w:bCs/>
        </w:rPr>
        <w:t>Javno pravobranilstvo - advokat države: pregled razvoja institucije skozi gradivo Javnega pravobranilstva v Celju</w:t>
      </w:r>
      <w:r w:rsidRPr="00122DEB">
        <w:rPr>
          <w:rFonts w:ascii="Times New Roman" w:hAnsi="Times New Roman" w:cs="Times New Roman"/>
          <w:bCs/>
        </w:rPr>
        <w:t>«</w:t>
      </w:r>
      <w:r>
        <w:rPr>
          <w:rFonts w:ascii="Times New Roman" w:hAnsi="Times New Roman" w:cs="Times New Roman"/>
          <w:bCs/>
        </w:rPr>
        <w:t>, str. 79.</w:t>
      </w:r>
    </w:p>
  </w:footnote>
  <w:footnote w:id="21">
    <w:p w14:paraId="3A50E6D5" w14:textId="77777777" w:rsidR="00D64A3C" w:rsidRPr="00A86A80" w:rsidRDefault="00D64A3C">
      <w:pPr>
        <w:pStyle w:val="Sprotnaopomba-besedilo"/>
        <w:rPr>
          <w:rFonts w:ascii="Times New Roman" w:hAnsi="Times New Roman" w:cs="Times New Roman"/>
        </w:rPr>
      </w:pPr>
      <w:r w:rsidRPr="00A86A80">
        <w:rPr>
          <w:rStyle w:val="Sprotnaopomba-sklic"/>
          <w:rFonts w:ascii="Times New Roman" w:hAnsi="Times New Roman" w:cs="Times New Roman"/>
        </w:rPr>
        <w:footnoteRef/>
      </w:r>
      <w:r w:rsidRPr="00A86A80">
        <w:rPr>
          <w:rFonts w:ascii="Times New Roman" w:hAnsi="Times New Roman" w:cs="Times New Roman"/>
        </w:rPr>
        <w:t xml:space="preserve"> Krisper</w:t>
      </w:r>
      <w:r>
        <w:rPr>
          <w:rFonts w:ascii="Times New Roman" w:hAnsi="Times New Roman" w:cs="Times New Roman"/>
        </w:rPr>
        <w:t xml:space="preserve"> </w:t>
      </w:r>
      <w:r w:rsidRPr="00A86A80">
        <w:rPr>
          <w:rFonts w:ascii="Times New Roman" w:hAnsi="Times New Roman" w:cs="Times New Roman"/>
        </w:rPr>
        <w:t>-</w:t>
      </w:r>
      <w:r>
        <w:rPr>
          <w:rFonts w:ascii="Times New Roman" w:hAnsi="Times New Roman" w:cs="Times New Roman"/>
        </w:rPr>
        <w:t xml:space="preserve"> </w:t>
      </w:r>
      <w:r w:rsidRPr="00A86A80">
        <w:rPr>
          <w:rFonts w:ascii="Times New Roman" w:hAnsi="Times New Roman" w:cs="Times New Roman"/>
        </w:rPr>
        <w:t xml:space="preserve">Kramberger, Marija. </w:t>
      </w:r>
      <w:r w:rsidRPr="00A86A80">
        <w:rPr>
          <w:rFonts w:ascii="Times New Roman" w:hAnsi="Times New Roman" w:cs="Times New Roman"/>
          <w:bCs/>
        </w:rPr>
        <w:t xml:space="preserve">»Razvoj javnega pravobranilstva.« </w:t>
      </w:r>
      <w:r w:rsidRPr="00A86A80">
        <w:rPr>
          <w:rFonts w:ascii="Times New Roman" w:hAnsi="Times New Roman" w:cs="Times New Roman"/>
          <w:bCs/>
          <w:i/>
        </w:rPr>
        <w:t>Pravna praksa</w:t>
      </w:r>
      <w:r w:rsidRPr="00A86A80">
        <w:rPr>
          <w:rFonts w:ascii="Times New Roman" w:hAnsi="Times New Roman" w:cs="Times New Roman"/>
          <w:bCs/>
        </w:rPr>
        <w:t xml:space="preserve">, </w:t>
      </w:r>
      <w:r>
        <w:rPr>
          <w:rFonts w:ascii="Times New Roman" w:hAnsi="Times New Roman" w:cs="Times New Roman"/>
          <w:bCs/>
        </w:rPr>
        <w:t>10</w:t>
      </w:r>
      <w:r w:rsidRPr="00A86A80">
        <w:rPr>
          <w:rFonts w:ascii="Times New Roman" w:hAnsi="Times New Roman" w:cs="Times New Roman"/>
          <w:bCs/>
        </w:rPr>
        <w:t>/2 (1991), str. 13.</w:t>
      </w:r>
    </w:p>
  </w:footnote>
  <w:footnote w:id="22">
    <w:p w14:paraId="4CB45F81" w14:textId="77777777" w:rsidR="00D64A3C" w:rsidRPr="00A86A80" w:rsidRDefault="00D64A3C">
      <w:pPr>
        <w:pStyle w:val="Sprotnaopomba-besedilo"/>
        <w:rPr>
          <w:rFonts w:ascii="Times New Roman" w:hAnsi="Times New Roman" w:cs="Times New Roman"/>
        </w:rPr>
      </w:pPr>
      <w:r w:rsidRPr="00A86A80">
        <w:rPr>
          <w:rStyle w:val="Sprotnaopomba-sklic"/>
          <w:rFonts w:ascii="Times New Roman" w:hAnsi="Times New Roman" w:cs="Times New Roman"/>
        </w:rPr>
        <w:footnoteRef/>
      </w:r>
      <w:r w:rsidRPr="00A86A80">
        <w:rPr>
          <w:rFonts w:ascii="Times New Roman" w:hAnsi="Times New Roman" w:cs="Times New Roman"/>
        </w:rPr>
        <w:t xml:space="preserve"> </w:t>
      </w:r>
      <w:r w:rsidRPr="00725E65">
        <w:rPr>
          <w:rFonts w:ascii="Times New Roman" w:hAnsi="Times New Roman" w:cs="Times New Roman"/>
        </w:rPr>
        <w:t>Uradni list Demokratične federativne Jugoslavije</w:t>
      </w:r>
      <w:r>
        <w:rPr>
          <w:rFonts w:ascii="Times New Roman" w:hAnsi="Times New Roman" w:cs="Times New Roman"/>
        </w:rPr>
        <w:t>, št. 27/1945, str. 217.</w:t>
      </w:r>
    </w:p>
  </w:footnote>
  <w:footnote w:id="23">
    <w:p w14:paraId="3EC0C7CE" w14:textId="77777777" w:rsidR="00D64A3C" w:rsidRPr="00964C60" w:rsidRDefault="00D64A3C">
      <w:pPr>
        <w:pStyle w:val="Sprotnaopomba-besedilo"/>
        <w:rPr>
          <w:rFonts w:ascii="Times New Roman" w:hAnsi="Times New Roman" w:cs="Times New Roman"/>
        </w:rPr>
      </w:pPr>
      <w:r w:rsidRPr="00964C60">
        <w:rPr>
          <w:rStyle w:val="Sprotnaopomba-sklic"/>
          <w:rFonts w:ascii="Times New Roman" w:hAnsi="Times New Roman" w:cs="Times New Roman"/>
        </w:rPr>
        <w:footnoteRef/>
      </w:r>
      <w:r w:rsidRPr="00964C60">
        <w:rPr>
          <w:rFonts w:ascii="Times New Roman" w:hAnsi="Times New Roman" w:cs="Times New Roman"/>
        </w:rPr>
        <w:t xml:space="preserve"> Krisper</w:t>
      </w:r>
      <w:r>
        <w:rPr>
          <w:rFonts w:ascii="Times New Roman" w:hAnsi="Times New Roman" w:cs="Times New Roman"/>
        </w:rPr>
        <w:t xml:space="preserve"> </w:t>
      </w:r>
      <w:r w:rsidRPr="00964C60">
        <w:rPr>
          <w:rFonts w:ascii="Times New Roman" w:hAnsi="Times New Roman" w:cs="Times New Roman"/>
        </w:rPr>
        <w:t>-</w:t>
      </w:r>
      <w:r>
        <w:rPr>
          <w:rFonts w:ascii="Times New Roman" w:hAnsi="Times New Roman" w:cs="Times New Roman"/>
        </w:rPr>
        <w:t xml:space="preserve"> </w:t>
      </w:r>
      <w:r w:rsidRPr="00964C60">
        <w:rPr>
          <w:rFonts w:ascii="Times New Roman" w:hAnsi="Times New Roman" w:cs="Times New Roman"/>
        </w:rPr>
        <w:t xml:space="preserve">Kramberger, </w:t>
      </w:r>
      <w:r w:rsidRPr="00964C60">
        <w:rPr>
          <w:rFonts w:ascii="Times New Roman" w:hAnsi="Times New Roman" w:cs="Times New Roman"/>
          <w:bCs/>
        </w:rPr>
        <w:t>»Razvoj javnega pravobranilstva«, str. 13.</w:t>
      </w:r>
    </w:p>
  </w:footnote>
  <w:footnote w:id="24">
    <w:p w14:paraId="04BE11EA" w14:textId="77777777" w:rsidR="00D64A3C" w:rsidRPr="00964C60" w:rsidRDefault="00D64A3C">
      <w:pPr>
        <w:pStyle w:val="Sprotnaopomba-besedilo"/>
        <w:rPr>
          <w:rFonts w:ascii="Times New Roman" w:hAnsi="Times New Roman" w:cs="Times New Roman"/>
          <w:bCs/>
        </w:rPr>
      </w:pPr>
      <w:r w:rsidRPr="00964C60">
        <w:rPr>
          <w:rStyle w:val="Sprotnaopomba-sklic"/>
          <w:rFonts w:ascii="Times New Roman" w:hAnsi="Times New Roman" w:cs="Times New Roman"/>
        </w:rPr>
        <w:footnoteRef/>
      </w:r>
      <w:r w:rsidRPr="00964C60">
        <w:rPr>
          <w:rFonts w:ascii="Times New Roman" w:hAnsi="Times New Roman" w:cs="Times New Roman"/>
        </w:rPr>
        <w:t xml:space="preserve"> Melik, Jelka. </w:t>
      </w:r>
      <w:r w:rsidRPr="00964C60">
        <w:rPr>
          <w:rFonts w:ascii="Times New Roman" w:hAnsi="Times New Roman" w:cs="Times New Roman"/>
          <w:bCs/>
        </w:rPr>
        <w:t xml:space="preserve">»Državni pravobranilec Republike Slovenije in njegovi predhodniki.« </w:t>
      </w:r>
      <w:r w:rsidRPr="00964C60">
        <w:rPr>
          <w:rFonts w:ascii="Times New Roman" w:hAnsi="Times New Roman" w:cs="Times New Roman"/>
          <w:bCs/>
          <w:i/>
        </w:rPr>
        <w:t>Arhivi: glasilo Arhivskega društva in arhivov Slovenije</w:t>
      </w:r>
      <w:r w:rsidRPr="00964C60">
        <w:rPr>
          <w:rFonts w:ascii="Times New Roman" w:hAnsi="Times New Roman" w:cs="Times New Roman"/>
          <w:bCs/>
        </w:rPr>
        <w:t>, 31/2 (2008), str. 274.</w:t>
      </w:r>
    </w:p>
  </w:footnote>
  <w:footnote w:id="25">
    <w:p w14:paraId="0AC1FCF3" w14:textId="77777777" w:rsidR="00D64A3C" w:rsidRPr="00964C60" w:rsidRDefault="00D64A3C">
      <w:pPr>
        <w:pStyle w:val="Sprotnaopomba-besedilo"/>
        <w:rPr>
          <w:rFonts w:ascii="Times New Roman" w:hAnsi="Times New Roman" w:cs="Times New Roman"/>
        </w:rPr>
      </w:pPr>
      <w:r w:rsidRPr="00964C60">
        <w:rPr>
          <w:rStyle w:val="Sprotnaopomba-sklic"/>
          <w:rFonts w:ascii="Times New Roman" w:hAnsi="Times New Roman" w:cs="Times New Roman"/>
        </w:rPr>
        <w:footnoteRef/>
      </w:r>
      <w:r w:rsidRPr="00964C60">
        <w:rPr>
          <w:rFonts w:ascii="Times New Roman" w:hAnsi="Times New Roman" w:cs="Times New Roman"/>
        </w:rPr>
        <w:t xml:space="preserve"> Krisper</w:t>
      </w:r>
      <w:r>
        <w:rPr>
          <w:rFonts w:ascii="Times New Roman" w:hAnsi="Times New Roman" w:cs="Times New Roman"/>
        </w:rPr>
        <w:t xml:space="preserve"> </w:t>
      </w:r>
      <w:r w:rsidRPr="00964C60">
        <w:rPr>
          <w:rFonts w:ascii="Times New Roman" w:hAnsi="Times New Roman" w:cs="Times New Roman"/>
        </w:rPr>
        <w:t>-</w:t>
      </w:r>
      <w:r>
        <w:rPr>
          <w:rFonts w:ascii="Times New Roman" w:hAnsi="Times New Roman" w:cs="Times New Roman"/>
        </w:rPr>
        <w:t xml:space="preserve"> </w:t>
      </w:r>
      <w:r w:rsidRPr="00964C60">
        <w:rPr>
          <w:rFonts w:ascii="Times New Roman" w:hAnsi="Times New Roman" w:cs="Times New Roman"/>
        </w:rPr>
        <w:t xml:space="preserve">Kramberger, </w:t>
      </w:r>
      <w:r w:rsidRPr="00964C60">
        <w:rPr>
          <w:rFonts w:ascii="Times New Roman" w:hAnsi="Times New Roman" w:cs="Times New Roman"/>
          <w:bCs/>
        </w:rPr>
        <w:t>»Razvoj javnega pravobranilstva«, str. 13.</w:t>
      </w:r>
    </w:p>
  </w:footnote>
  <w:footnote w:id="26">
    <w:p w14:paraId="4F11BFEE" w14:textId="77777777" w:rsidR="00D64A3C" w:rsidRPr="00964C60" w:rsidRDefault="00D64A3C">
      <w:pPr>
        <w:pStyle w:val="Sprotnaopomba-besedilo"/>
        <w:rPr>
          <w:rFonts w:ascii="Times New Roman" w:hAnsi="Times New Roman" w:cs="Times New Roman"/>
        </w:rPr>
      </w:pPr>
      <w:r w:rsidRPr="00964C60">
        <w:rPr>
          <w:rStyle w:val="Sprotnaopomba-sklic"/>
          <w:rFonts w:ascii="Times New Roman" w:hAnsi="Times New Roman" w:cs="Times New Roman"/>
        </w:rPr>
        <w:footnoteRef/>
      </w:r>
      <w:r w:rsidRPr="00964C60">
        <w:rPr>
          <w:rFonts w:ascii="Times New Roman" w:hAnsi="Times New Roman" w:cs="Times New Roman"/>
        </w:rPr>
        <w:t xml:space="preserve"> Uradni list Federativne ljudske republike Jugoslavije, št. 24/1952, str. 465.</w:t>
      </w:r>
    </w:p>
  </w:footnote>
  <w:footnote w:id="27">
    <w:p w14:paraId="76FCFC80" w14:textId="77777777" w:rsidR="00D64A3C" w:rsidRPr="00A12275" w:rsidRDefault="00D64A3C">
      <w:pPr>
        <w:pStyle w:val="Sprotnaopomba-besedilo"/>
        <w:rPr>
          <w:rFonts w:ascii="Times New Roman" w:hAnsi="Times New Roman" w:cs="Times New Roman"/>
        </w:rPr>
      </w:pPr>
      <w:r w:rsidRPr="00A12275">
        <w:rPr>
          <w:rStyle w:val="Sprotnaopomba-sklic"/>
          <w:rFonts w:ascii="Times New Roman" w:hAnsi="Times New Roman" w:cs="Times New Roman"/>
        </w:rPr>
        <w:footnoteRef/>
      </w:r>
      <w:r w:rsidRPr="00A12275">
        <w:rPr>
          <w:rFonts w:ascii="Times New Roman" w:hAnsi="Times New Roman" w:cs="Times New Roman"/>
        </w:rPr>
        <w:t xml:space="preserve"> Melik, </w:t>
      </w:r>
      <w:r w:rsidRPr="00A12275">
        <w:rPr>
          <w:rFonts w:ascii="Times New Roman" w:hAnsi="Times New Roman" w:cs="Times New Roman"/>
          <w:bCs/>
        </w:rPr>
        <w:t>»Državni pravobranilec Republike Slovenije in njegovi predhodniki«, str. 275.</w:t>
      </w:r>
    </w:p>
  </w:footnote>
  <w:footnote w:id="28">
    <w:p w14:paraId="626FC20B" w14:textId="77777777" w:rsidR="00D64A3C" w:rsidRPr="00A12275" w:rsidRDefault="00D64A3C">
      <w:pPr>
        <w:pStyle w:val="Sprotnaopomba-besedilo"/>
        <w:rPr>
          <w:rFonts w:ascii="Times New Roman" w:hAnsi="Times New Roman" w:cs="Times New Roman"/>
        </w:rPr>
      </w:pPr>
      <w:r w:rsidRPr="00A12275">
        <w:rPr>
          <w:rStyle w:val="Sprotnaopomba-sklic"/>
          <w:rFonts w:ascii="Times New Roman" w:hAnsi="Times New Roman" w:cs="Times New Roman"/>
        </w:rPr>
        <w:footnoteRef/>
      </w:r>
      <w:r w:rsidRPr="00A12275">
        <w:rPr>
          <w:rFonts w:ascii="Times New Roman" w:hAnsi="Times New Roman" w:cs="Times New Roman"/>
        </w:rPr>
        <w:t xml:space="preserve"> </w:t>
      </w:r>
      <w:r w:rsidRPr="00A12275">
        <w:rPr>
          <w:rFonts w:ascii="Times New Roman" w:hAnsi="Times New Roman" w:cs="Times New Roman"/>
          <w:szCs w:val="24"/>
        </w:rPr>
        <w:t>Arhiv Republike Slovenije, SI AS 352, škatla 1817.</w:t>
      </w:r>
    </w:p>
  </w:footnote>
  <w:footnote w:id="29">
    <w:p w14:paraId="74741076" w14:textId="77777777" w:rsidR="00D64A3C" w:rsidRPr="00A12275" w:rsidRDefault="00D64A3C">
      <w:pPr>
        <w:pStyle w:val="Sprotnaopomba-besedilo"/>
        <w:rPr>
          <w:rFonts w:ascii="Times New Roman" w:hAnsi="Times New Roman" w:cs="Times New Roman"/>
        </w:rPr>
      </w:pPr>
      <w:r w:rsidRPr="00A12275">
        <w:rPr>
          <w:rStyle w:val="Sprotnaopomba-sklic"/>
          <w:rFonts w:ascii="Times New Roman" w:hAnsi="Times New Roman" w:cs="Times New Roman"/>
        </w:rPr>
        <w:footnoteRef/>
      </w:r>
      <w:r w:rsidRPr="00A12275">
        <w:rPr>
          <w:rFonts w:ascii="Times New Roman" w:hAnsi="Times New Roman" w:cs="Times New Roman"/>
        </w:rPr>
        <w:t xml:space="preserve"> Melik, </w:t>
      </w:r>
      <w:r w:rsidRPr="00A12275">
        <w:rPr>
          <w:rFonts w:ascii="Times New Roman" w:hAnsi="Times New Roman" w:cs="Times New Roman"/>
          <w:bCs/>
        </w:rPr>
        <w:t>»Državni pravobranilec Republike Slovenije in njegovi predhodniki«, str. 275.</w:t>
      </w:r>
    </w:p>
  </w:footnote>
  <w:footnote w:id="30">
    <w:p w14:paraId="23A8715C" w14:textId="77777777" w:rsidR="00D64A3C" w:rsidRPr="00A12275" w:rsidRDefault="00D64A3C">
      <w:pPr>
        <w:pStyle w:val="Sprotnaopomba-besedilo"/>
        <w:rPr>
          <w:rFonts w:ascii="Times New Roman" w:hAnsi="Times New Roman" w:cs="Times New Roman"/>
        </w:rPr>
      </w:pPr>
      <w:r w:rsidRPr="00A12275">
        <w:rPr>
          <w:rStyle w:val="Sprotnaopomba-sklic"/>
          <w:rFonts w:ascii="Times New Roman" w:hAnsi="Times New Roman" w:cs="Times New Roman"/>
        </w:rPr>
        <w:footnoteRef/>
      </w:r>
      <w:r w:rsidRPr="00A12275">
        <w:rPr>
          <w:rFonts w:ascii="Times New Roman" w:hAnsi="Times New Roman" w:cs="Times New Roman"/>
        </w:rPr>
        <w:t xml:space="preserve"> </w:t>
      </w:r>
      <w:r w:rsidRPr="002B1BE6">
        <w:rPr>
          <w:rFonts w:ascii="Times New Roman" w:hAnsi="Times New Roman" w:cs="Times New Roman"/>
        </w:rPr>
        <w:t xml:space="preserve">Tratar, </w:t>
      </w:r>
      <w:r w:rsidRPr="002B1BE6">
        <w:rPr>
          <w:rFonts w:ascii="Times New Roman" w:hAnsi="Times New Roman" w:cs="Times New Roman"/>
          <w:bCs/>
        </w:rPr>
        <w:t>»Prehojena pot in nadaljnja smer razvoja Državnega pravobranilstva Republike Slovenije kot organa pravosodja«, str.</w:t>
      </w:r>
      <w:r>
        <w:rPr>
          <w:rFonts w:ascii="Times New Roman" w:hAnsi="Times New Roman" w:cs="Times New Roman"/>
          <w:bCs/>
        </w:rPr>
        <w:t xml:space="preserve"> 165.</w:t>
      </w:r>
    </w:p>
  </w:footnote>
  <w:footnote w:id="31">
    <w:p w14:paraId="10119EE1" w14:textId="54EC044D" w:rsidR="00D64A3C" w:rsidRPr="00034DAF" w:rsidRDefault="00D64A3C">
      <w:pPr>
        <w:pStyle w:val="Sprotnaopomba-besedilo"/>
        <w:rPr>
          <w:rFonts w:ascii="Times New Roman" w:hAnsi="Times New Roman" w:cs="Times New Roman"/>
        </w:rPr>
      </w:pPr>
      <w:r w:rsidRPr="00034DAF">
        <w:rPr>
          <w:rStyle w:val="Sprotnaopomba-sklic"/>
          <w:rFonts w:ascii="Times New Roman" w:hAnsi="Times New Roman" w:cs="Times New Roman"/>
        </w:rPr>
        <w:footnoteRef/>
      </w:r>
      <w:r w:rsidRPr="00034DAF">
        <w:rPr>
          <w:rFonts w:ascii="Times New Roman" w:hAnsi="Times New Roman" w:cs="Times New Roman"/>
        </w:rPr>
        <w:t xml:space="preserve"> </w:t>
      </w:r>
      <w:r w:rsidRPr="00034DAF">
        <w:rPr>
          <w:rFonts w:ascii="Times New Roman" w:hAnsi="Times New Roman" w:cs="Times New Roman"/>
        </w:rPr>
        <w:t xml:space="preserve">Bukošek, </w:t>
      </w:r>
      <w:r w:rsidRPr="00034DAF">
        <w:rPr>
          <w:rFonts w:ascii="Times New Roman" w:hAnsi="Times New Roman" w:cs="Times New Roman"/>
          <w:bCs/>
        </w:rPr>
        <w:t xml:space="preserve">»Javno pravobranilstvo </w:t>
      </w:r>
      <w:r>
        <w:rPr>
          <w:rFonts w:ascii="Times New Roman" w:hAnsi="Times New Roman" w:cs="Times New Roman"/>
          <w:bCs/>
        </w:rPr>
        <w:t>–</w:t>
      </w:r>
      <w:r w:rsidRPr="00034DAF">
        <w:rPr>
          <w:rFonts w:ascii="Times New Roman" w:hAnsi="Times New Roman" w:cs="Times New Roman"/>
          <w:bCs/>
        </w:rPr>
        <w:t xml:space="preserve"> advokat države: pregled razvoja institucije skozi gradivo Javnega pravobranilstva v Celju«, str. 80.</w:t>
      </w:r>
    </w:p>
  </w:footnote>
  <w:footnote w:id="32">
    <w:p w14:paraId="0F08EA05" w14:textId="77777777" w:rsidR="00D64A3C" w:rsidRPr="00034DAF" w:rsidRDefault="00D64A3C">
      <w:pPr>
        <w:pStyle w:val="Sprotnaopomba-besedilo"/>
        <w:rPr>
          <w:rFonts w:ascii="Times New Roman" w:hAnsi="Times New Roman" w:cs="Times New Roman"/>
        </w:rPr>
      </w:pPr>
      <w:r w:rsidRPr="00034DAF">
        <w:rPr>
          <w:rStyle w:val="Sprotnaopomba-sklic"/>
          <w:rFonts w:ascii="Times New Roman" w:hAnsi="Times New Roman" w:cs="Times New Roman"/>
        </w:rPr>
        <w:footnoteRef/>
      </w:r>
      <w:r w:rsidRPr="00034DAF">
        <w:rPr>
          <w:rFonts w:ascii="Times New Roman" w:hAnsi="Times New Roman" w:cs="Times New Roman"/>
        </w:rPr>
        <w:t xml:space="preserve"> Uradni list Federativne ljudske republike Jugoslavije, št. 51/1955, str. 769.</w:t>
      </w:r>
    </w:p>
  </w:footnote>
  <w:footnote w:id="33">
    <w:p w14:paraId="640671D8" w14:textId="77777777" w:rsidR="00D64A3C" w:rsidRPr="00034DAF" w:rsidRDefault="00D64A3C">
      <w:pPr>
        <w:pStyle w:val="Sprotnaopomba-besedilo"/>
        <w:rPr>
          <w:rFonts w:ascii="Times New Roman" w:hAnsi="Times New Roman" w:cs="Times New Roman"/>
        </w:rPr>
      </w:pPr>
      <w:r w:rsidRPr="00034DAF">
        <w:rPr>
          <w:rStyle w:val="Sprotnaopomba-sklic"/>
          <w:rFonts w:ascii="Times New Roman" w:hAnsi="Times New Roman" w:cs="Times New Roman"/>
        </w:rPr>
        <w:footnoteRef/>
      </w:r>
      <w:r w:rsidRPr="00034DAF">
        <w:rPr>
          <w:rFonts w:ascii="Times New Roman" w:hAnsi="Times New Roman" w:cs="Times New Roman"/>
        </w:rPr>
        <w:t xml:space="preserve"> </w:t>
      </w:r>
      <w:r w:rsidRPr="00A12275">
        <w:rPr>
          <w:rFonts w:ascii="Times New Roman" w:hAnsi="Times New Roman" w:cs="Times New Roman"/>
        </w:rPr>
        <w:t xml:space="preserve">Melik, </w:t>
      </w:r>
      <w:r w:rsidRPr="00A12275">
        <w:rPr>
          <w:rFonts w:ascii="Times New Roman" w:hAnsi="Times New Roman" w:cs="Times New Roman"/>
          <w:bCs/>
        </w:rPr>
        <w:t xml:space="preserve">»Državni pravobranilec Republike Slovenije in njegovi predhodniki«, str. </w:t>
      </w:r>
      <w:r>
        <w:rPr>
          <w:rFonts w:ascii="Times New Roman" w:hAnsi="Times New Roman" w:cs="Times New Roman"/>
          <w:bCs/>
        </w:rPr>
        <w:t>275.</w:t>
      </w:r>
    </w:p>
  </w:footnote>
  <w:footnote w:id="34">
    <w:p w14:paraId="664A55DD" w14:textId="77777777" w:rsidR="00D64A3C" w:rsidRPr="00E92406" w:rsidRDefault="00D64A3C">
      <w:pPr>
        <w:pStyle w:val="Sprotnaopomba-besedilo"/>
        <w:rPr>
          <w:rFonts w:ascii="Times New Roman" w:hAnsi="Times New Roman" w:cs="Times New Roman"/>
        </w:rPr>
      </w:pPr>
      <w:r w:rsidRPr="00E92406">
        <w:rPr>
          <w:rStyle w:val="Sprotnaopomba-sklic"/>
          <w:rFonts w:ascii="Times New Roman" w:hAnsi="Times New Roman" w:cs="Times New Roman"/>
        </w:rPr>
        <w:footnoteRef/>
      </w:r>
      <w:r w:rsidRPr="00E92406">
        <w:rPr>
          <w:rFonts w:ascii="Times New Roman" w:hAnsi="Times New Roman" w:cs="Times New Roman"/>
        </w:rPr>
        <w:t xml:space="preserve"> </w:t>
      </w:r>
      <w:r w:rsidRPr="00E92406">
        <w:rPr>
          <w:rFonts w:ascii="Times New Roman" w:hAnsi="Times New Roman" w:cs="Times New Roman"/>
          <w:i/>
        </w:rPr>
        <w:t>Prav tam</w:t>
      </w:r>
      <w:r w:rsidRPr="00E92406">
        <w:rPr>
          <w:rFonts w:ascii="Times New Roman" w:hAnsi="Times New Roman" w:cs="Times New Roman"/>
        </w:rPr>
        <w:t>, str. 276.</w:t>
      </w:r>
    </w:p>
  </w:footnote>
  <w:footnote w:id="35">
    <w:p w14:paraId="4CCCFCCA" w14:textId="77777777" w:rsidR="00D64A3C" w:rsidRPr="00E92406" w:rsidRDefault="00D64A3C">
      <w:pPr>
        <w:pStyle w:val="Sprotnaopomba-besedilo"/>
        <w:rPr>
          <w:rFonts w:ascii="Times New Roman" w:hAnsi="Times New Roman" w:cs="Times New Roman"/>
          <w:bCs/>
        </w:rPr>
      </w:pPr>
      <w:r w:rsidRPr="00E92406">
        <w:rPr>
          <w:rStyle w:val="Sprotnaopomba-sklic"/>
          <w:rFonts w:ascii="Times New Roman" w:hAnsi="Times New Roman" w:cs="Times New Roman"/>
        </w:rPr>
        <w:footnoteRef/>
      </w:r>
      <w:r w:rsidRPr="00E92406">
        <w:rPr>
          <w:rFonts w:ascii="Times New Roman" w:hAnsi="Times New Roman" w:cs="Times New Roman"/>
        </w:rPr>
        <w:t xml:space="preserve"> Tratar, </w:t>
      </w:r>
      <w:r w:rsidRPr="00E92406">
        <w:rPr>
          <w:rFonts w:ascii="Times New Roman" w:hAnsi="Times New Roman" w:cs="Times New Roman"/>
          <w:bCs/>
        </w:rPr>
        <w:t>»Prehojena pot in nadaljnja smer razvoja Državnega pravobranilstva Republike Slovenije kot organa pravosodja«, str. 166.</w:t>
      </w:r>
    </w:p>
  </w:footnote>
  <w:footnote w:id="36">
    <w:p w14:paraId="6F0AB4BC" w14:textId="77777777" w:rsidR="00D64A3C" w:rsidRPr="00E92406" w:rsidRDefault="00D64A3C">
      <w:pPr>
        <w:pStyle w:val="Sprotnaopomba-besedilo"/>
        <w:rPr>
          <w:rFonts w:ascii="Times New Roman" w:hAnsi="Times New Roman" w:cs="Times New Roman"/>
        </w:rPr>
      </w:pPr>
      <w:r w:rsidRPr="00E92406">
        <w:rPr>
          <w:rStyle w:val="Sprotnaopomba-sklic"/>
          <w:rFonts w:ascii="Times New Roman" w:hAnsi="Times New Roman" w:cs="Times New Roman"/>
        </w:rPr>
        <w:footnoteRef/>
      </w:r>
      <w:r w:rsidRPr="00E92406">
        <w:rPr>
          <w:rFonts w:ascii="Times New Roman" w:hAnsi="Times New Roman" w:cs="Times New Roman"/>
        </w:rPr>
        <w:t xml:space="preserve"> </w:t>
      </w:r>
      <w:r w:rsidRPr="00E92406">
        <w:rPr>
          <w:rFonts w:ascii="Times New Roman" w:hAnsi="Times New Roman" w:cs="Times New Roman"/>
          <w:szCs w:val="24"/>
        </w:rPr>
        <w:t>Arhiv Republike Slovenije, SI AS 352, škatla 1818.</w:t>
      </w:r>
    </w:p>
  </w:footnote>
  <w:footnote w:id="37">
    <w:p w14:paraId="08C48AF5" w14:textId="77777777" w:rsidR="00D64A3C" w:rsidRPr="00E92406" w:rsidRDefault="00D64A3C">
      <w:pPr>
        <w:pStyle w:val="Sprotnaopomba-besedilo"/>
        <w:rPr>
          <w:rFonts w:ascii="Times New Roman" w:hAnsi="Times New Roman" w:cs="Times New Roman"/>
        </w:rPr>
      </w:pPr>
      <w:r w:rsidRPr="00E92406">
        <w:rPr>
          <w:rStyle w:val="Sprotnaopomba-sklic"/>
          <w:rFonts w:ascii="Times New Roman" w:hAnsi="Times New Roman" w:cs="Times New Roman"/>
        </w:rPr>
        <w:footnoteRef/>
      </w:r>
      <w:r w:rsidRPr="00E92406">
        <w:rPr>
          <w:rFonts w:ascii="Times New Roman" w:hAnsi="Times New Roman" w:cs="Times New Roman"/>
        </w:rPr>
        <w:t xml:space="preserve"> </w:t>
      </w:r>
      <w:r w:rsidRPr="00A12275">
        <w:rPr>
          <w:rFonts w:ascii="Times New Roman" w:hAnsi="Times New Roman" w:cs="Times New Roman"/>
        </w:rPr>
        <w:t xml:space="preserve">Melik, </w:t>
      </w:r>
      <w:r w:rsidRPr="00A12275">
        <w:rPr>
          <w:rFonts w:ascii="Times New Roman" w:hAnsi="Times New Roman" w:cs="Times New Roman"/>
          <w:bCs/>
        </w:rPr>
        <w:t xml:space="preserve">»Državni pravobranilec Republike Slovenije in njegovi predhodniki«, str. </w:t>
      </w:r>
      <w:r>
        <w:rPr>
          <w:rFonts w:ascii="Times New Roman" w:hAnsi="Times New Roman" w:cs="Times New Roman"/>
          <w:bCs/>
        </w:rPr>
        <w:t>276.</w:t>
      </w:r>
    </w:p>
  </w:footnote>
  <w:footnote w:id="38">
    <w:p w14:paraId="771399D0" w14:textId="77777777" w:rsidR="00D64A3C" w:rsidRPr="00981488" w:rsidRDefault="00D64A3C">
      <w:pPr>
        <w:pStyle w:val="Sprotnaopomba-besedilo"/>
        <w:rPr>
          <w:rFonts w:ascii="Times New Roman" w:hAnsi="Times New Roman" w:cs="Times New Roman"/>
        </w:rPr>
      </w:pPr>
      <w:r w:rsidRPr="00981488">
        <w:rPr>
          <w:rStyle w:val="Sprotnaopomba-sklic"/>
          <w:rFonts w:ascii="Times New Roman" w:hAnsi="Times New Roman" w:cs="Times New Roman"/>
        </w:rPr>
        <w:footnoteRef/>
      </w:r>
      <w:r w:rsidRPr="00981488">
        <w:rPr>
          <w:rFonts w:ascii="Times New Roman" w:hAnsi="Times New Roman" w:cs="Times New Roman"/>
        </w:rPr>
        <w:t xml:space="preserve"> Bukošek, </w:t>
      </w:r>
      <w:r w:rsidRPr="00981488">
        <w:rPr>
          <w:rFonts w:ascii="Times New Roman" w:hAnsi="Times New Roman" w:cs="Times New Roman"/>
          <w:bCs/>
        </w:rPr>
        <w:t>»Javno pravobranilstvo - advokat države: pregled razvoja institucije skozi gradivo Javnega pravobranilstva v Celju«, str. 84.</w:t>
      </w:r>
    </w:p>
  </w:footnote>
  <w:footnote w:id="39">
    <w:p w14:paraId="4600C556" w14:textId="77777777" w:rsidR="00D64A3C" w:rsidRPr="00981488" w:rsidRDefault="00D64A3C">
      <w:pPr>
        <w:pStyle w:val="Sprotnaopomba-besedilo"/>
        <w:rPr>
          <w:rFonts w:ascii="Times New Roman" w:hAnsi="Times New Roman" w:cs="Times New Roman"/>
        </w:rPr>
      </w:pPr>
      <w:r w:rsidRPr="00981488">
        <w:rPr>
          <w:rStyle w:val="Sprotnaopomba-sklic"/>
          <w:rFonts w:ascii="Times New Roman" w:hAnsi="Times New Roman" w:cs="Times New Roman"/>
        </w:rPr>
        <w:footnoteRef/>
      </w:r>
      <w:r w:rsidRPr="00981488">
        <w:rPr>
          <w:rFonts w:ascii="Times New Roman" w:hAnsi="Times New Roman" w:cs="Times New Roman"/>
        </w:rPr>
        <w:t xml:space="preserve"> </w:t>
      </w:r>
      <w:r>
        <w:rPr>
          <w:rFonts w:ascii="Times New Roman" w:hAnsi="Times New Roman" w:cs="Times New Roman"/>
        </w:rPr>
        <w:t>Uradni list Socialistične republike Slovenije, št. 19/1976, str. 1064</w:t>
      </w:r>
      <w:r w:rsidRPr="00034DAF">
        <w:rPr>
          <w:rFonts w:ascii="Times New Roman" w:hAnsi="Times New Roman" w:cs="Times New Roman"/>
        </w:rPr>
        <w:t>.</w:t>
      </w:r>
    </w:p>
  </w:footnote>
  <w:footnote w:id="40">
    <w:p w14:paraId="269F48FD" w14:textId="77777777" w:rsidR="00D64A3C" w:rsidRPr="001559C6" w:rsidRDefault="00D64A3C">
      <w:pPr>
        <w:pStyle w:val="Sprotnaopomba-besedilo"/>
        <w:rPr>
          <w:rFonts w:ascii="Times New Roman" w:hAnsi="Times New Roman" w:cs="Times New Roman"/>
        </w:rPr>
      </w:pPr>
      <w:r w:rsidRPr="001559C6">
        <w:rPr>
          <w:rStyle w:val="Sprotnaopomba-sklic"/>
          <w:rFonts w:ascii="Times New Roman" w:hAnsi="Times New Roman" w:cs="Times New Roman"/>
        </w:rPr>
        <w:footnoteRef/>
      </w:r>
      <w:r w:rsidRPr="001559C6">
        <w:rPr>
          <w:rFonts w:ascii="Times New Roman" w:hAnsi="Times New Roman" w:cs="Times New Roman"/>
        </w:rPr>
        <w:t xml:space="preserve"> Melik, </w:t>
      </w:r>
      <w:r w:rsidRPr="001559C6">
        <w:rPr>
          <w:rFonts w:ascii="Times New Roman" w:hAnsi="Times New Roman" w:cs="Times New Roman"/>
          <w:bCs/>
        </w:rPr>
        <w:t>»Državni pravobranilec Republike Slovenije in njegovi predhodniki«, str. 276.</w:t>
      </w:r>
    </w:p>
  </w:footnote>
  <w:footnote w:id="41">
    <w:p w14:paraId="47BFD618" w14:textId="77777777" w:rsidR="00D64A3C" w:rsidRPr="001559C6" w:rsidRDefault="00D64A3C">
      <w:pPr>
        <w:pStyle w:val="Sprotnaopomba-besedilo"/>
        <w:rPr>
          <w:rFonts w:ascii="Times New Roman" w:hAnsi="Times New Roman" w:cs="Times New Roman"/>
        </w:rPr>
      </w:pPr>
      <w:r w:rsidRPr="001559C6">
        <w:rPr>
          <w:rStyle w:val="Sprotnaopomba-sklic"/>
          <w:rFonts w:ascii="Times New Roman" w:hAnsi="Times New Roman" w:cs="Times New Roman"/>
        </w:rPr>
        <w:footnoteRef/>
      </w:r>
      <w:r w:rsidRPr="001559C6">
        <w:rPr>
          <w:rFonts w:ascii="Times New Roman" w:hAnsi="Times New Roman" w:cs="Times New Roman"/>
        </w:rPr>
        <w:t xml:space="preserve"> Tratar, </w:t>
      </w:r>
      <w:r w:rsidRPr="001559C6">
        <w:rPr>
          <w:rFonts w:ascii="Times New Roman" w:hAnsi="Times New Roman" w:cs="Times New Roman"/>
          <w:bCs/>
        </w:rPr>
        <w:t>»Prehojena pot in nadaljnja smer razvoja Državnega pravobranilstva Republike Slovenije kot organa pravosodja«, str. 167.</w:t>
      </w:r>
    </w:p>
  </w:footnote>
  <w:footnote w:id="42">
    <w:p w14:paraId="25853BCD" w14:textId="7D6DD99B" w:rsidR="00D64A3C" w:rsidRPr="001559C6" w:rsidRDefault="00D64A3C">
      <w:pPr>
        <w:pStyle w:val="Sprotnaopomba-besedilo"/>
        <w:rPr>
          <w:rFonts w:ascii="Times New Roman" w:hAnsi="Times New Roman" w:cs="Times New Roman"/>
        </w:rPr>
      </w:pPr>
      <w:r w:rsidRPr="001559C6">
        <w:rPr>
          <w:rStyle w:val="Sprotnaopomba-sklic"/>
          <w:rFonts w:ascii="Times New Roman" w:hAnsi="Times New Roman" w:cs="Times New Roman"/>
        </w:rPr>
        <w:footnoteRef/>
      </w:r>
      <w:r w:rsidRPr="001559C6">
        <w:rPr>
          <w:rFonts w:ascii="Times New Roman" w:hAnsi="Times New Roman" w:cs="Times New Roman"/>
        </w:rPr>
        <w:t xml:space="preserve"> </w:t>
      </w:r>
      <w:r w:rsidRPr="001559C6">
        <w:rPr>
          <w:rFonts w:ascii="Times New Roman" w:hAnsi="Times New Roman" w:cs="Times New Roman"/>
        </w:rPr>
        <w:t xml:space="preserve">Bukošek, </w:t>
      </w:r>
      <w:r w:rsidRPr="001559C6">
        <w:rPr>
          <w:rFonts w:ascii="Times New Roman" w:hAnsi="Times New Roman" w:cs="Times New Roman"/>
          <w:bCs/>
        </w:rPr>
        <w:t xml:space="preserve">»Javno pravobranilstvo </w:t>
      </w:r>
      <w:r>
        <w:rPr>
          <w:rFonts w:ascii="Times New Roman" w:hAnsi="Times New Roman" w:cs="Times New Roman"/>
          <w:bCs/>
        </w:rPr>
        <w:t>–</w:t>
      </w:r>
      <w:r w:rsidRPr="001559C6">
        <w:rPr>
          <w:rFonts w:ascii="Times New Roman" w:hAnsi="Times New Roman" w:cs="Times New Roman"/>
          <w:bCs/>
        </w:rPr>
        <w:t xml:space="preserve"> advokat države: pregled razvoja institucije skozi gradivo Javnega pravobranilstva v Celju«, str. 89.</w:t>
      </w:r>
    </w:p>
  </w:footnote>
  <w:footnote w:id="43">
    <w:p w14:paraId="0353DC3A" w14:textId="77777777" w:rsidR="00D64A3C" w:rsidRPr="001559C6" w:rsidRDefault="00D64A3C">
      <w:pPr>
        <w:pStyle w:val="Sprotnaopomba-besedilo"/>
        <w:rPr>
          <w:rFonts w:ascii="Times New Roman" w:hAnsi="Times New Roman" w:cs="Times New Roman"/>
        </w:rPr>
      </w:pPr>
      <w:r w:rsidRPr="001559C6">
        <w:rPr>
          <w:rStyle w:val="Sprotnaopomba-sklic"/>
          <w:rFonts w:ascii="Times New Roman" w:hAnsi="Times New Roman" w:cs="Times New Roman"/>
        </w:rPr>
        <w:footnoteRef/>
      </w:r>
      <w:r w:rsidRPr="001559C6">
        <w:rPr>
          <w:rFonts w:ascii="Times New Roman" w:hAnsi="Times New Roman" w:cs="Times New Roman"/>
        </w:rPr>
        <w:t xml:space="preserve"> </w:t>
      </w:r>
      <w:r w:rsidRPr="00E92406">
        <w:rPr>
          <w:rFonts w:ascii="Times New Roman" w:hAnsi="Times New Roman" w:cs="Times New Roman"/>
          <w:szCs w:val="24"/>
        </w:rPr>
        <w:t>Arhiv Republike Sl</w:t>
      </w:r>
      <w:r>
        <w:rPr>
          <w:rFonts w:ascii="Times New Roman" w:hAnsi="Times New Roman" w:cs="Times New Roman"/>
          <w:szCs w:val="24"/>
        </w:rPr>
        <w:t>ovenije, SI AS 352, škatla 1819</w:t>
      </w:r>
      <w:r w:rsidRPr="00E92406">
        <w:rPr>
          <w:rFonts w:ascii="Times New Roman" w:hAnsi="Times New Roman" w:cs="Times New Roman"/>
          <w:szCs w:val="24"/>
        </w:rPr>
        <w:t>.</w:t>
      </w:r>
    </w:p>
  </w:footnote>
  <w:footnote w:id="44">
    <w:p w14:paraId="43344BC0" w14:textId="77777777" w:rsidR="00D64A3C" w:rsidRPr="000D4C2E" w:rsidRDefault="00D64A3C">
      <w:pPr>
        <w:pStyle w:val="Sprotnaopomba-besedilo"/>
        <w:rPr>
          <w:rFonts w:ascii="Times New Roman" w:hAnsi="Times New Roman" w:cs="Times New Roman"/>
        </w:rPr>
      </w:pPr>
      <w:r w:rsidRPr="000D4C2E">
        <w:rPr>
          <w:rStyle w:val="Sprotnaopomba-sklic"/>
          <w:rFonts w:ascii="Times New Roman" w:hAnsi="Times New Roman" w:cs="Times New Roman"/>
        </w:rPr>
        <w:footnoteRef/>
      </w:r>
      <w:r w:rsidRPr="000D4C2E">
        <w:rPr>
          <w:rFonts w:ascii="Times New Roman" w:hAnsi="Times New Roman" w:cs="Times New Roman"/>
        </w:rPr>
        <w:t xml:space="preserve"> Bukošek, </w:t>
      </w:r>
      <w:r w:rsidRPr="000D4C2E">
        <w:rPr>
          <w:rFonts w:ascii="Times New Roman" w:hAnsi="Times New Roman" w:cs="Times New Roman"/>
          <w:bCs/>
        </w:rPr>
        <w:t>»Javno pravobranilstvo - advokat države: pregled razvoja institucije skozi gradivo Javnega pravobranilstva v Celju«, str. 89.</w:t>
      </w:r>
    </w:p>
  </w:footnote>
  <w:footnote w:id="45">
    <w:p w14:paraId="484AE4CF" w14:textId="77777777" w:rsidR="00D64A3C" w:rsidRPr="000D4C2E" w:rsidRDefault="00D64A3C">
      <w:pPr>
        <w:pStyle w:val="Sprotnaopomba-besedilo"/>
        <w:rPr>
          <w:rFonts w:ascii="Times New Roman" w:hAnsi="Times New Roman" w:cs="Times New Roman"/>
        </w:rPr>
      </w:pPr>
      <w:r w:rsidRPr="000D4C2E">
        <w:rPr>
          <w:rStyle w:val="Sprotnaopomba-sklic"/>
          <w:rFonts w:ascii="Times New Roman" w:hAnsi="Times New Roman" w:cs="Times New Roman"/>
        </w:rPr>
        <w:footnoteRef/>
      </w:r>
      <w:r w:rsidRPr="000D4C2E">
        <w:rPr>
          <w:rFonts w:ascii="Times New Roman" w:hAnsi="Times New Roman" w:cs="Times New Roman"/>
        </w:rPr>
        <w:t xml:space="preserve"> </w:t>
      </w:r>
      <w:r w:rsidRPr="000D4C2E">
        <w:rPr>
          <w:rFonts w:ascii="Times New Roman" w:hAnsi="Times New Roman" w:cs="Times New Roman"/>
          <w:i/>
        </w:rPr>
        <w:t>Prav tam</w:t>
      </w:r>
      <w:r w:rsidRPr="000D4C2E">
        <w:rPr>
          <w:rFonts w:ascii="Times New Roman" w:hAnsi="Times New Roman" w:cs="Times New Roman"/>
        </w:rPr>
        <w:t>, str. 90.</w:t>
      </w:r>
    </w:p>
  </w:footnote>
  <w:footnote w:id="46">
    <w:p w14:paraId="7C38C4CB" w14:textId="77777777" w:rsidR="00D64A3C" w:rsidRPr="000D4C2E" w:rsidRDefault="00D64A3C">
      <w:pPr>
        <w:pStyle w:val="Sprotnaopomba-besedilo"/>
        <w:rPr>
          <w:rFonts w:ascii="Times New Roman" w:hAnsi="Times New Roman" w:cs="Times New Roman"/>
        </w:rPr>
      </w:pPr>
      <w:r w:rsidRPr="000D4C2E">
        <w:rPr>
          <w:rStyle w:val="Sprotnaopomba-sklic"/>
          <w:rFonts w:ascii="Times New Roman" w:hAnsi="Times New Roman" w:cs="Times New Roman"/>
        </w:rPr>
        <w:footnoteRef/>
      </w:r>
      <w:r w:rsidRPr="000D4C2E">
        <w:rPr>
          <w:rFonts w:ascii="Times New Roman" w:hAnsi="Times New Roman" w:cs="Times New Roman"/>
        </w:rPr>
        <w:t xml:space="preserve"> </w:t>
      </w:r>
      <w:r w:rsidRPr="00E92406">
        <w:rPr>
          <w:rFonts w:ascii="Times New Roman" w:hAnsi="Times New Roman" w:cs="Times New Roman"/>
          <w:szCs w:val="24"/>
        </w:rPr>
        <w:t>Arhiv Republike Sl</w:t>
      </w:r>
      <w:r>
        <w:rPr>
          <w:rFonts w:ascii="Times New Roman" w:hAnsi="Times New Roman" w:cs="Times New Roman"/>
          <w:szCs w:val="24"/>
        </w:rPr>
        <w:t>ovenije, SI AS 352, škatla 1819</w:t>
      </w:r>
      <w:r w:rsidRPr="00E92406">
        <w:rPr>
          <w:rFonts w:ascii="Times New Roman" w:hAnsi="Times New Roman" w:cs="Times New Roman"/>
          <w:szCs w:val="24"/>
        </w:rPr>
        <w:t>.</w:t>
      </w:r>
    </w:p>
  </w:footnote>
  <w:footnote w:id="47">
    <w:p w14:paraId="28E299A8" w14:textId="77777777" w:rsidR="00D64A3C" w:rsidRPr="002A04E1" w:rsidRDefault="00D64A3C">
      <w:pPr>
        <w:pStyle w:val="Sprotnaopomba-besedilo"/>
        <w:rPr>
          <w:rFonts w:ascii="Times New Roman" w:hAnsi="Times New Roman" w:cs="Times New Roman"/>
        </w:rPr>
      </w:pPr>
      <w:r w:rsidRPr="002A04E1">
        <w:rPr>
          <w:rStyle w:val="Sprotnaopomba-sklic"/>
          <w:rFonts w:ascii="Times New Roman" w:hAnsi="Times New Roman" w:cs="Times New Roman"/>
        </w:rPr>
        <w:footnoteRef/>
      </w:r>
      <w:r w:rsidRPr="002A04E1">
        <w:rPr>
          <w:rFonts w:ascii="Times New Roman" w:hAnsi="Times New Roman" w:cs="Times New Roman"/>
        </w:rPr>
        <w:t xml:space="preserve"> Tratar, </w:t>
      </w:r>
      <w:r w:rsidRPr="002A04E1">
        <w:rPr>
          <w:rFonts w:ascii="Times New Roman" w:hAnsi="Times New Roman" w:cs="Times New Roman"/>
          <w:bCs/>
        </w:rPr>
        <w:t>»Prehojena pot in nadaljnja smer razvoja Državnega pravobranilstva Republike Slovenije kot organa pravosodja«, str. 167−168.</w:t>
      </w:r>
    </w:p>
  </w:footnote>
  <w:footnote w:id="48">
    <w:p w14:paraId="182D89E4" w14:textId="77777777" w:rsidR="00D64A3C" w:rsidRPr="002A04E1" w:rsidRDefault="00D64A3C" w:rsidP="00415B0B">
      <w:pPr>
        <w:pStyle w:val="Sprotnaopomba-besedilo"/>
        <w:rPr>
          <w:rFonts w:ascii="Times New Roman" w:hAnsi="Times New Roman" w:cs="Times New Roman"/>
        </w:rPr>
      </w:pPr>
      <w:r w:rsidRPr="002A04E1">
        <w:rPr>
          <w:rStyle w:val="Sprotnaopomba-sklic"/>
          <w:rFonts w:ascii="Times New Roman" w:hAnsi="Times New Roman" w:cs="Times New Roman"/>
        </w:rPr>
        <w:footnoteRef/>
      </w:r>
      <w:r w:rsidRPr="002A04E1">
        <w:rPr>
          <w:rFonts w:ascii="Times New Roman" w:hAnsi="Times New Roman" w:cs="Times New Roman"/>
        </w:rPr>
        <w:t xml:space="preserve"> Uradni list Republike Slovenije, št. 20/1997, str. 1625.</w:t>
      </w:r>
    </w:p>
  </w:footnote>
  <w:footnote w:id="49">
    <w:p w14:paraId="260FAAB9" w14:textId="7A421521" w:rsidR="00D64A3C" w:rsidRPr="004072B3" w:rsidRDefault="00D64A3C">
      <w:pPr>
        <w:pStyle w:val="Sprotnaopomba-besedilo"/>
        <w:rPr>
          <w:rFonts w:ascii="Times New Roman" w:hAnsi="Times New Roman" w:cs="Times New Roman"/>
        </w:rPr>
      </w:pPr>
      <w:r w:rsidRPr="004072B3">
        <w:rPr>
          <w:rStyle w:val="Sprotnaopomba-sklic"/>
          <w:rFonts w:ascii="Times New Roman" w:hAnsi="Times New Roman" w:cs="Times New Roman"/>
        </w:rPr>
        <w:footnoteRef/>
      </w:r>
      <w:r w:rsidRPr="004072B3">
        <w:rPr>
          <w:rFonts w:ascii="Times New Roman" w:hAnsi="Times New Roman" w:cs="Times New Roman"/>
        </w:rPr>
        <w:t xml:space="preserve"> </w:t>
      </w:r>
      <w:r w:rsidRPr="004072B3">
        <w:rPr>
          <w:rFonts w:ascii="Times New Roman" w:hAnsi="Times New Roman" w:cs="Times New Roman"/>
        </w:rPr>
        <w:t xml:space="preserve">Bukošek, </w:t>
      </w:r>
      <w:r w:rsidRPr="004072B3">
        <w:rPr>
          <w:rFonts w:ascii="Times New Roman" w:hAnsi="Times New Roman" w:cs="Times New Roman"/>
          <w:bCs/>
        </w:rPr>
        <w:t xml:space="preserve">»Javno pravobranilstvo </w:t>
      </w:r>
      <w:r w:rsidR="006F071B">
        <w:rPr>
          <w:rFonts w:ascii="Times New Roman" w:hAnsi="Times New Roman" w:cs="Times New Roman"/>
          <w:bCs/>
        </w:rPr>
        <w:t>–</w:t>
      </w:r>
      <w:r w:rsidRPr="004072B3">
        <w:rPr>
          <w:rFonts w:ascii="Times New Roman" w:hAnsi="Times New Roman" w:cs="Times New Roman"/>
          <w:bCs/>
        </w:rPr>
        <w:t xml:space="preserve"> advokat države: pregled razvoja institucije skozi gradivo Javnega pravobranilstva v Celju«, str. 91−92.</w:t>
      </w:r>
    </w:p>
  </w:footnote>
  <w:footnote w:id="50">
    <w:p w14:paraId="42154C34" w14:textId="77777777" w:rsidR="00D64A3C" w:rsidRPr="004072B3" w:rsidRDefault="00D64A3C">
      <w:pPr>
        <w:pStyle w:val="Sprotnaopomba-besedilo"/>
        <w:rPr>
          <w:rFonts w:ascii="Times New Roman" w:hAnsi="Times New Roman" w:cs="Times New Roman"/>
        </w:rPr>
      </w:pPr>
      <w:r w:rsidRPr="004072B3">
        <w:rPr>
          <w:rStyle w:val="Sprotnaopomba-sklic"/>
          <w:rFonts w:ascii="Times New Roman" w:hAnsi="Times New Roman" w:cs="Times New Roman"/>
        </w:rPr>
        <w:footnoteRef/>
      </w:r>
      <w:r w:rsidRPr="004072B3">
        <w:rPr>
          <w:rFonts w:ascii="Times New Roman" w:hAnsi="Times New Roman" w:cs="Times New Roman"/>
        </w:rPr>
        <w:t xml:space="preserve"> </w:t>
      </w:r>
      <w:r w:rsidRPr="004072B3">
        <w:rPr>
          <w:rFonts w:ascii="Times New Roman" w:hAnsi="Times New Roman" w:cs="Times New Roman"/>
          <w:i/>
        </w:rPr>
        <w:t>Prav tam</w:t>
      </w:r>
      <w:r w:rsidRPr="004072B3">
        <w:rPr>
          <w:rFonts w:ascii="Times New Roman" w:hAnsi="Times New Roman" w:cs="Times New Roman"/>
        </w:rPr>
        <w:t>, str.</w:t>
      </w:r>
      <w:r w:rsidRPr="004072B3">
        <w:rPr>
          <w:rFonts w:ascii="Times New Roman" w:hAnsi="Times New Roman" w:cs="Times New Roman"/>
          <w:bCs/>
        </w:rPr>
        <w:t xml:space="preserve"> 92.</w:t>
      </w:r>
    </w:p>
  </w:footnote>
  <w:footnote w:id="51">
    <w:p w14:paraId="46194E4B" w14:textId="77777777" w:rsidR="00D64A3C" w:rsidRPr="004072B3" w:rsidRDefault="00D64A3C">
      <w:pPr>
        <w:pStyle w:val="Sprotnaopomba-besedilo"/>
        <w:rPr>
          <w:rFonts w:ascii="Times New Roman" w:hAnsi="Times New Roman" w:cs="Times New Roman"/>
        </w:rPr>
      </w:pPr>
      <w:r w:rsidRPr="004072B3">
        <w:rPr>
          <w:rStyle w:val="Sprotnaopomba-sklic"/>
          <w:rFonts w:ascii="Times New Roman" w:hAnsi="Times New Roman" w:cs="Times New Roman"/>
        </w:rPr>
        <w:footnoteRef/>
      </w:r>
      <w:r w:rsidRPr="004072B3">
        <w:rPr>
          <w:rFonts w:ascii="Times New Roman" w:hAnsi="Times New Roman" w:cs="Times New Roman"/>
        </w:rPr>
        <w:t xml:space="preserve"> </w:t>
      </w:r>
      <w:r w:rsidRPr="004072B3">
        <w:rPr>
          <w:rFonts w:ascii="Times New Roman" w:hAnsi="Times New Roman" w:cs="Times New Roman"/>
          <w:i/>
        </w:rPr>
        <w:t>Prav tam</w:t>
      </w:r>
      <w:r w:rsidRPr="004072B3">
        <w:rPr>
          <w:rFonts w:ascii="Times New Roman" w:hAnsi="Times New Roman" w:cs="Times New Roman"/>
        </w:rPr>
        <w:t>, str.</w:t>
      </w:r>
      <w:r w:rsidRPr="004072B3">
        <w:rPr>
          <w:rFonts w:ascii="Times New Roman" w:hAnsi="Times New Roman" w:cs="Times New Roman"/>
          <w:bCs/>
        </w:rPr>
        <w:t xml:space="preserve"> 92.</w:t>
      </w:r>
    </w:p>
  </w:footnote>
  <w:footnote w:id="52">
    <w:p w14:paraId="53DD6032" w14:textId="77777777" w:rsidR="00D64A3C" w:rsidRPr="004072B3" w:rsidRDefault="00D64A3C">
      <w:pPr>
        <w:pStyle w:val="Sprotnaopomba-besedilo"/>
        <w:rPr>
          <w:rFonts w:ascii="Times New Roman" w:hAnsi="Times New Roman" w:cs="Times New Roman"/>
        </w:rPr>
      </w:pPr>
      <w:r w:rsidRPr="004072B3">
        <w:rPr>
          <w:rStyle w:val="Sprotnaopomba-sklic"/>
          <w:rFonts w:ascii="Times New Roman" w:hAnsi="Times New Roman" w:cs="Times New Roman"/>
        </w:rPr>
        <w:footnoteRef/>
      </w:r>
      <w:r w:rsidRPr="004072B3">
        <w:rPr>
          <w:rFonts w:ascii="Times New Roman" w:hAnsi="Times New Roman" w:cs="Times New Roman"/>
        </w:rPr>
        <w:t xml:space="preserve"> </w:t>
      </w:r>
      <w:r w:rsidRPr="004072B3">
        <w:rPr>
          <w:rFonts w:ascii="Times New Roman" w:hAnsi="Times New Roman" w:cs="Times New Roman"/>
          <w:i/>
        </w:rPr>
        <w:t>Prav tam</w:t>
      </w:r>
      <w:r w:rsidRPr="004072B3">
        <w:rPr>
          <w:rFonts w:ascii="Times New Roman" w:hAnsi="Times New Roman" w:cs="Times New Roman"/>
        </w:rPr>
        <w:t>, str.</w:t>
      </w:r>
      <w:r w:rsidRPr="004072B3">
        <w:rPr>
          <w:rFonts w:ascii="Times New Roman" w:hAnsi="Times New Roman" w:cs="Times New Roman"/>
          <w:bCs/>
        </w:rPr>
        <w:t xml:space="preserve"> 93.</w:t>
      </w:r>
    </w:p>
  </w:footnote>
  <w:footnote w:id="53">
    <w:p w14:paraId="6EC04CE8" w14:textId="77777777" w:rsidR="00D64A3C" w:rsidRPr="00831C1A"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Uradni list Republike Slovenije, št. 94/2007, str. 12698.</w:t>
      </w:r>
    </w:p>
  </w:footnote>
  <w:footnote w:id="54">
    <w:p w14:paraId="62534BF4" w14:textId="77777777" w:rsidR="00D64A3C" w:rsidRPr="00831C1A"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Državno odvetništvo Republike Slovenije: O nas. Dostopno na spletnem naslovu: </w:t>
      </w:r>
      <w:hyperlink r:id="rId2" w:history="1">
        <w:r w:rsidRPr="00831C1A">
          <w:rPr>
            <w:rStyle w:val="Hiperpovezava"/>
            <w:rFonts w:ascii="Times New Roman" w:hAnsi="Times New Roman" w:cs="Times New Roman"/>
          </w:rPr>
          <w:t>http://www.dodv-rs.si/o-nas/</w:t>
        </w:r>
      </w:hyperlink>
      <w:r w:rsidRPr="00831C1A">
        <w:rPr>
          <w:rFonts w:ascii="Times New Roman" w:hAnsi="Times New Roman" w:cs="Times New Roman"/>
        </w:rPr>
        <w:t xml:space="preserve"> (Dostop: 6. junij 2021).</w:t>
      </w:r>
    </w:p>
  </w:footnote>
  <w:footnote w:id="55">
    <w:p w14:paraId="3095AA3B" w14:textId="77777777" w:rsidR="00D64A3C" w:rsidRPr="00831C1A"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Republika Slovenija: Ministrstvo za pravosodje. </w:t>
      </w:r>
      <w:r w:rsidRPr="00831C1A">
        <w:rPr>
          <w:rFonts w:ascii="Times New Roman" w:hAnsi="Times New Roman" w:cs="Times New Roman"/>
          <w:i/>
        </w:rPr>
        <w:t>Predlog Zakona o državnem odvetništvu – predlog za obravnavo – redni postopek – novo gradivo št. 3</w:t>
      </w:r>
      <w:r w:rsidRPr="00831C1A">
        <w:rPr>
          <w:rFonts w:ascii="Times New Roman" w:hAnsi="Times New Roman" w:cs="Times New Roman"/>
        </w:rPr>
        <w:t xml:space="preserve">. Ljubljana: Republika Slovenija Ministrstvo za pravosodje, 2017, str. 13. Dostopno na spletnem naslovu: </w:t>
      </w:r>
      <w:hyperlink r:id="rId3" w:history="1">
        <w:r w:rsidRPr="00831C1A">
          <w:rPr>
            <w:rStyle w:val="Hiperpovezava"/>
            <w:rFonts w:ascii="Times New Roman" w:hAnsi="Times New Roman" w:cs="Times New Roman"/>
          </w:rPr>
          <w:t>http://vrs-3.vlada.si/MANDAT14/VLADNAGRADIVA.NSF/18a6b9887c33a0bdc12570e50034eb54/360977e6b9d6cd58c12580aa0026a873/$FILE/NVG3_13_1_17_.pdf</w:t>
        </w:r>
      </w:hyperlink>
      <w:r w:rsidRPr="00831C1A">
        <w:rPr>
          <w:rFonts w:ascii="Times New Roman" w:hAnsi="Times New Roman" w:cs="Times New Roman"/>
        </w:rPr>
        <w:t xml:space="preserve"> </w:t>
      </w:r>
    </w:p>
  </w:footnote>
  <w:footnote w:id="56">
    <w:p w14:paraId="78B0640F" w14:textId="77777777" w:rsidR="00D64A3C" w:rsidRPr="00831C1A"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w:t>
      </w:r>
      <w:r w:rsidRPr="00CE207D">
        <w:rPr>
          <w:rFonts w:ascii="Times New Roman" w:hAnsi="Times New Roman" w:cs="Times New Roman"/>
        </w:rPr>
        <w:t xml:space="preserve">Državno odvetništvo Republike Slovenije: Pristojnosti in naloge. Dostopno na spletnem naslovu: </w:t>
      </w:r>
      <w:hyperlink r:id="rId4" w:history="1">
        <w:r w:rsidRPr="00CE207D">
          <w:rPr>
            <w:rStyle w:val="Hiperpovezava"/>
            <w:rFonts w:ascii="Times New Roman" w:hAnsi="Times New Roman" w:cs="Times New Roman"/>
          </w:rPr>
          <w:t>http://www.dodv-rs.si/o-nas/pristojnosti-in-naloge/</w:t>
        </w:r>
      </w:hyperlink>
      <w:r w:rsidRPr="00CE207D">
        <w:rPr>
          <w:rFonts w:ascii="Times New Roman" w:hAnsi="Times New Roman" w:cs="Times New Roman"/>
        </w:rPr>
        <w:t xml:space="preserve"> (Dostop: 7. junij 2021).</w:t>
      </w:r>
    </w:p>
  </w:footnote>
  <w:footnote w:id="57">
    <w:p w14:paraId="21FB905B" w14:textId="77777777" w:rsidR="00D64A3C" w:rsidRPr="00831C1A"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Uradni list Republike Slovenije</w:t>
      </w:r>
      <w:r>
        <w:rPr>
          <w:rFonts w:ascii="Times New Roman" w:hAnsi="Times New Roman" w:cs="Times New Roman"/>
        </w:rPr>
        <w:t>, št. 23/201</w:t>
      </w:r>
      <w:r w:rsidRPr="00831C1A">
        <w:rPr>
          <w:rFonts w:ascii="Times New Roman" w:hAnsi="Times New Roman" w:cs="Times New Roman"/>
        </w:rPr>
        <w:t>7</w:t>
      </w:r>
      <w:r>
        <w:rPr>
          <w:rFonts w:ascii="Times New Roman" w:hAnsi="Times New Roman" w:cs="Times New Roman"/>
        </w:rPr>
        <w:t>, str. 3419</w:t>
      </w:r>
      <w:r w:rsidRPr="00831C1A">
        <w:rPr>
          <w:rFonts w:ascii="Times New Roman" w:hAnsi="Times New Roman" w:cs="Times New Roman"/>
        </w:rPr>
        <w:t>.</w:t>
      </w:r>
    </w:p>
  </w:footnote>
  <w:footnote w:id="58">
    <w:p w14:paraId="4ADDC51B" w14:textId="77777777" w:rsidR="00D64A3C" w:rsidRPr="003B20F8" w:rsidRDefault="00D64A3C">
      <w:pPr>
        <w:pStyle w:val="Sprotnaopomba-besedilo"/>
        <w:rPr>
          <w:rFonts w:ascii="Times New Roman" w:hAnsi="Times New Roman" w:cs="Times New Roman"/>
        </w:rPr>
      </w:pPr>
      <w:r w:rsidRPr="00831C1A">
        <w:rPr>
          <w:rStyle w:val="Sprotnaopomba-sklic"/>
          <w:rFonts w:ascii="Times New Roman" w:hAnsi="Times New Roman" w:cs="Times New Roman"/>
        </w:rPr>
        <w:footnoteRef/>
      </w:r>
      <w:r w:rsidRPr="00831C1A">
        <w:rPr>
          <w:rFonts w:ascii="Times New Roman" w:hAnsi="Times New Roman" w:cs="Times New Roman"/>
        </w:rPr>
        <w:t xml:space="preserve"> </w:t>
      </w:r>
      <w:r w:rsidRPr="00CE207D">
        <w:rPr>
          <w:rFonts w:ascii="Times New Roman" w:hAnsi="Times New Roman" w:cs="Times New Roman"/>
        </w:rPr>
        <w:t>Državno odvetništvo Republike Slovenije: Pristojnosti in naloge.</w:t>
      </w:r>
    </w:p>
  </w:footnote>
  <w:footnote w:id="59">
    <w:p w14:paraId="38DF72AD" w14:textId="77777777" w:rsidR="00D64A3C" w:rsidRPr="00F71D5A" w:rsidRDefault="00D64A3C">
      <w:pPr>
        <w:pStyle w:val="Sprotnaopomba-besedilo"/>
        <w:rPr>
          <w:rFonts w:ascii="Times New Roman" w:hAnsi="Times New Roman" w:cs="Times New Roman"/>
        </w:rPr>
      </w:pPr>
      <w:r w:rsidRPr="00F71D5A">
        <w:rPr>
          <w:rStyle w:val="Sprotnaopomba-sklic"/>
          <w:rFonts w:ascii="Times New Roman" w:hAnsi="Times New Roman" w:cs="Times New Roman"/>
        </w:rPr>
        <w:footnoteRef/>
      </w:r>
      <w:r w:rsidRPr="00F71D5A">
        <w:rPr>
          <w:rFonts w:ascii="Times New Roman" w:hAnsi="Times New Roman" w:cs="Times New Roman"/>
        </w:rPr>
        <w:t xml:space="preserve"> </w:t>
      </w:r>
      <w:r w:rsidRPr="00F71D5A">
        <w:rPr>
          <w:rFonts w:ascii="Times New Roman" w:hAnsi="Times New Roman" w:cs="Times New Roman"/>
          <w:i/>
        </w:rPr>
        <w:t>Prav tam</w:t>
      </w:r>
      <w:r w:rsidRPr="00F71D5A">
        <w:rPr>
          <w:rFonts w:ascii="Times New Roman" w:hAnsi="Times New Roman" w:cs="Times New Roman"/>
        </w:rPr>
        <w:t>.</w:t>
      </w:r>
    </w:p>
  </w:footnote>
  <w:footnote w:id="60">
    <w:p w14:paraId="6F3F36D4" w14:textId="77777777" w:rsidR="00D64A3C" w:rsidRPr="00F71D5A" w:rsidRDefault="00D64A3C">
      <w:pPr>
        <w:pStyle w:val="Sprotnaopomba-besedilo"/>
        <w:rPr>
          <w:rFonts w:ascii="Times New Roman" w:hAnsi="Times New Roman" w:cs="Times New Roman"/>
        </w:rPr>
      </w:pPr>
      <w:r w:rsidRPr="00F71D5A">
        <w:rPr>
          <w:rStyle w:val="Sprotnaopomba-sklic"/>
          <w:rFonts w:ascii="Times New Roman" w:hAnsi="Times New Roman" w:cs="Times New Roman"/>
        </w:rPr>
        <w:footnoteRef/>
      </w:r>
      <w:r w:rsidRPr="00F71D5A">
        <w:rPr>
          <w:rFonts w:ascii="Times New Roman" w:hAnsi="Times New Roman" w:cs="Times New Roman"/>
        </w:rPr>
        <w:t xml:space="preserve"> </w:t>
      </w:r>
      <w:r w:rsidRPr="00F71D5A">
        <w:rPr>
          <w:rFonts w:ascii="Times New Roman" w:hAnsi="Times New Roman" w:cs="Times New Roman"/>
          <w:i/>
        </w:rPr>
        <w:t>Prav tam</w:t>
      </w:r>
      <w:r w:rsidRPr="00F71D5A">
        <w:rPr>
          <w:rFonts w:ascii="Times New Roman" w:hAnsi="Times New Roman" w:cs="Times New Roman"/>
        </w:rPr>
        <w:t>.</w:t>
      </w:r>
    </w:p>
  </w:footnote>
  <w:footnote w:id="61">
    <w:p w14:paraId="67275701" w14:textId="77777777" w:rsidR="00D64A3C" w:rsidRPr="00F71D5A" w:rsidRDefault="00D64A3C">
      <w:pPr>
        <w:pStyle w:val="Sprotnaopomba-besedilo"/>
        <w:rPr>
          <w:rFonts w:ascii="Times New Roman" w:hAnsi="Times New Roman" w:cs="Times New Roman"/>
        </w:rPr>
      </w:pPr>
      <w:r w:rsidRPr="00F71D5A">
        <w:rPr>
          <w:rStyle w:val="Sprotnaopomba-sklic"/>
          <w:rFonts w:ascii="Times New Roman" w:hAnsi="Times New Roman" w:cs="Times New Roman"/>
        </w:rPr>
        <w:footnoteRef/>
      </w:r>
      <w:r w:rsidRPr="00F71D5A">
        <w:rPr>
          <w:rFonts w:ascii="Times New Roman" w:hAnsi="Times New Roman" w:cs="Times New Roman"/>
        </w:rPr>
        <w:t xml:space="preserve"> </w:t>
      </w:r>
      <w:r w:rsidRPr="00F71D5A">
        <w:rPr>
          <w:rFonts w:ascii="Times New Roman" w:hAnsi="Times New Roman" w:cs="Times New Roman"/>
          <w:i/>
        </w:rPr>
        <w:t>Prav tam</w:t>
      </w:r>
      <w:r>
        <w:rPr>
          <w:rFonts w:ascii="Times New Roman" w:hAnsi="Times New Roman" w:cs="Times New Roman"/>
        </w:rPr>
        <w:t>.</w:t>
      </w:r>
    </w:p>
  </w:footnote>
  <w:footnote w:id="62">
    <w:p w14:paraId="6B41A218" w14:textId="77777777" w:rsidR="00D64A3C" w:rsidRPr="001D29C9" w:rsidRDefault="00D64A3C">
      <w:pPr>
        <w:pStyle w:val="Sprotnaopomba-besedilo"/>
        <w:rPr>
          <w:rFonts w:ascii="Times New Roman" w:hAnsi="Times New Roman" w:cs="Times New Roman"/>
        </w:rPr>
      </w:pPr>
      <w:r w:rsidRPr="001D29C9">
        <w:rPr>
          <w:rStyle w:val="Sprotnaopomba-sklic"/>
          <w:rFonts w:ascii="Times New Roman" w:hAnsi="Times New Roman" w:cs="Times New Roman"/>
        </w:rPr>
        <w:footnoteRef/>
      </w:r>
      <w:r w:rsidRPr="001D29C9">
        <w:rPr>
          <w:rFonts w:ascii="Times New Roman" w:hAnsi="Times New Roman" w:cs="Times New Roman"/>
        </w:rPr>
        <w:t xml:space="preserve"> </w:t>
      </w:r>
      <w:r w:rsidRPr="001D29C9">
        <w:rPr>
          <w:rFonts w:ascii="Times New Roman" w:hAnsi="Times New Roman" w:cs="Times New Roman"/>
          <w:i/>
        </w:rPr>
        <w:t>Prav tam</w:t>
      </w:r>
      <w:r w:rsidRPr="001D29C9">
        <w:rPr>
          <w:rFonts w:ascii="Times New Roman" w:hAnsi="Times New Roman" w:cs="Times New Roman"/>
        </w:rPr>
        <w:t>.</w:t>
      </w:r>
    </w:p>
  </w:footnote>
  <w:footnote w:id="63">
    <w:p w14:paraId="4FF45FAA" w14:textId="54317CB6" w:rsidR="00D64A3C" w:rsidRPr="001D29C9" w:rsidRDefault="00D64A3C">
      <w:pPr>
        <w:pStyle w:val="Sprotnaopomba-besedilo"/>
        <w:rPr>
          <w:rFonts w:ascii="Times New Roman" w:hAnsi="Times New Roman" w:cs="Times New Roman"/>
        </w:rPr>
      </w:pPr>
      <w:r w:rsidRPr="001D29C9">
        <w:rPr>
          <w:rStyle w:val="Sprotnaopomba-sklic"/>
          <w:rFonts w:ascii="Times New Roman" w:hAnsi="Times New Roman" w:cs="Times New Roman"/>
        </w:rPr>
        <w:footnoteRef/>
      </w:r>
      <w:r w:rsidRPr="001D29C9">
        <w:rPr>
          <w:rFonts w:ascii="Times New Roman" w:hAnsi="Times New Roman" w:cs="Times New Roman"/>
        </w:rPr>
        <w:t xml:space="preserve"> Državno odvetništvo Republike Slovenije: Organizacija. </w:t>
      </w:r>
      <w:r w:rsidRPr="001D29C9">
        <w:rPr>
          <w:rFonts w:ascii="Times New Roman" w:hAnsi="Times New Roman" w:cs="Times New Roman"/>
        </w:rPr>
        <w:t xml:space="preserve">Dostopno na spletnem naslovu: </w:t>
      </w:r>
      <w:hyperlink r:id="rId5" w:history="1">
        <w:r w:rsidRPr="001D29C9">
          <w:rPr>
            <w:rStyle w:val="Hiperpovezava"/>
            <w:rFonts w:ascii="Times New Roman" w:hAnsi="Times New Roman" w:cs="Times New Roman"/>
          </w:rPr>
          <w:t>http://www.dodv-rs.si/o-nas/organizacija/</w:t>
        </w:r>
      </w:hyperlink>
      <w:r>
        <w:rPr>
          <w:rFonts w:ascii="Times New Roman" w:hAnsi="Times New Roman" w:cs="Times New Roman"/>
        </w:rPr>
        <w:t xml:space="preserve"> </w:t>
      </w:r>
      <w:r w:rsidRPr="001D29C9">
        <w:rPr>
          <w:rFonts w:ascii="Times New Roman" w:hAnsi="Times New Roman" w:cs="Times New Roman"/>
        </w:rPr>
        <w:t>(Dostop: 9. junij 2021).</w:t>
      </w:r>
    </w:p>
  </w:footnote>
  <w:footnote w:id="64">
    <w:p w14:paraId="6D06DACA" w14:textId="77777777" w:rsidR="00D64A3C" w:rsidRPr="001D29C9" w:rsidRDefault="00D64A3C">
      <w:pPr>
        <w:pStyle w:val="Sprotnaopomba-besedilo"/>
        <w:rPr>
          <w:rFonts w:ascii="Times New Roman" w:hAnsi="Times New Roman" w:cs="Times New Roman"/>
        </w:rPr>
      </w:pPr>
      <w:r w:rsidRPr="001D29C9">
        <w:rPr>
          <w:rStyle w:val="Sprotnaopomba-sklic"/>
          <w:rFonts w:ascii="Times New Roman" w:hAnsi="Times New Roman" w:cs="Times New Roman"/>
        </w:rPr>
        <w:footnoteRef/>
      </w:r>
      <w:r w:rsidRPr="001D29C9">
        <w:rPr>
          <w:rFonts w:ascii="Times New Roman" w:hAnsi="Times New Roman" w:cs="Times New Roman"/>
        </w:rPr>
        <w:t xml:space="preserve"> </w:t>
      </w:r>
      <w:r w:rsidRPr="001D29C9">
        <w:rPr>
          <w:rFonts w:ascii="Times New Roman" w:hAnsi="Times New Roman" w:cs="Times New Roman"/>
          <w:i/>
        </w:rPr>
        <w:t>Prav tam</w:t>
      </w:r>
      <w:r w:rsidRPr="001D29C9">
        <w:rPr>
          <w:rFonts w:ascii="Times New Roman" w:hAnsi="Times New Roman" w:cs="Times New Roman"/>
        </w:rPr>
        <w:t>.</w:t>
      </w:r>
    </w:p>
  </w:footnote>
  <w:footnote w:id="65">
    <w:p w14:paraId="3B047603" w14:textId="77777777" w:rsidR="00D64A3C" w:rsidRPr="00F07C29" w:rsidRDefault="00D64A3C">
      <w:pPr>
        <w:pStyle w:val="Sprotnaopomba-besedilo"/>
        <w:rPr>
          <w:rFonts w:ascii="Times New Roman" w:hAnsi="Times New Roman" w:cs="Times New Roman"/>
        </w:rPr>
      </w:pPr>
      <w:r w:rsidRPr="00F07C29">
        <w:rPr>
          <w:rStyle w:val="Sprotnaopomba-sklic"/>
          <w:rFonts w:ascii="Times New Roman" w:hAnsi="Times New Roman" w:cs="Times New Roman"/>
        </w:rPr>
        <w:footnoteRef/>
      </w:r>
      <w:r w:rsidRPr="00F07C29">
        <w:rPr>
          <w:rFonts w:ascii="Times New Roman" w:hAnsi="Times New Roman" w:cs="Times New Roman"/>
        </w:rPr>
        <w:t xml:space="preserve"> Tratar, </w:t>
      </w:r>
      <w:r w:rsidRPr="00F07C29">
        <w:rPr>
          <w:rFonts w:ascii="Times New Roman" w:hAnsi="Times New Roman" w:cs="Times New Roman"/>
          <w:bCs/>
        </w:rPr>
        <w:t>»Prehojena pot in nadaljnja smer razvoja Državnega pravobranilstva Republike Slovenije kot organa pravosodja«, str. 168.</w:t>
      </w:r>
    </w:p>
  </w:footnote>
  <w:footnote w:id="66">
    <w:p w14:paraId="35302A08" w14:textId="77777777" w:rsidR="00D64A3C" w:rsidRPr="00F07C29" w:rsidRDefault="00D64A3C">
      <w:pPr>
        <w:pStyle w:val="Sprotnaopomba-besedilo"/>
        <w:rPr>
          <w:rFonts w:ascii="Times New Roman" w:hAnsi="Times New Roman" w:cs="Times New Roman"/>
        </w:rPr>
      </w:pPr>
      <w:r w:rsidRPr="00F07C29">
        <w:rPr>
          <w:rStyle w:val="Sprotnaopomba-sklic"/>
          <w:rFonts w:ascii="Times New Roman" w:hAnsi="Times New Roman" w:cs="Times New Roman"/>
        </w:rPr>
        <w:footnoteRef/>
      </w:r>
      <w:r w:rsidRPr="00F07C29">
        <w:rPr>
          <w:rFonts w:ascii="Times New Roman" w:hAnsi="Times New Roman" w:cs="Times New Roman"/>
        </w:rPr>
        <w:t xml:space="preserve"> </w:t>
      </w:r>
      <w:r w:rsidRPr="004072B3">
        <w:rPr>
          <w:rFonts w:ascii="Times New Roman" w:hAnsi="Times New Roman" w:cs="Times New Roman"/>
          <w:i/>
        </w:rPr>
        <w:t>Prav tam</w:t>
      </w:r>
      <w:r w:rsidRPr="004072B3">
        <w:rPr>
          <w:rFonts w:ascii="Times New Roman" w:hAnsi="Times New Roman" w:cs="Times New Roman"/>
        </w:rPr>
        <w:t>, str.</w:t>
      </w:r>
      <w:r>
        <w:rPr>
          <w:rFonts w:ascii="Times New Roman" w:hAnsi="Times New Roman" w:cs="Times New Roman"/>
        </w:rPr>
        <w:t xml:space="preserve"> 169−170.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611C"/>
    <w:multiLevelType w:val="hybridMultilevel"/>
    <w:tmpl w:val="64628ABA"/>
    <w:lvl w:ilvl="0" w:tplc="CA62BCE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9C87388"/>
    <w:multiLevelType w:val="hybridMultilevel"/>
    <w:tmpl w:val="F5D20F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E2E6650"/>
    <w:multiLevelType w:val="hybridMultilevel"/>
    <w:tmpl w:val="4AE8F998"/>
    <w:lvl w:ilvl="0" w:tplc="F6781CA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3F84E2E"/>
    <w:multiLevelType w:val="hybridMultilevel"/>
    <w:tmpl w:val="A51EDBA6"/>
    <w:lvl w:ilvl="0" w:tplc="2C36654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9597C54"/>
    <w:multiLevelType w:val="hybridMultilevel"/>
    <w:tmpl w:val="7A8E0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9FA"/>
    <w:rsid w:val="000029F1"/>
    <w:rsid w:val="00004A1D"/>
    <w:rsid w:val="00005950"/>
    <w:rsid w:val="00005CD6"/>
    <w:rsid w:val="00013500"/>
    <w:rsid w:val="00020368"/>
    <w:rsid w:val="00021ACE"/>
    <w:rsid w:val="00021C5D"/>
    <w:rsid w:val="00025C0E"/>
    <w:rsid w:val="00030E66"/>
    <w:rsid w:val="00034DAF"/>
    <w:rsid w:val="00037887"/>
    <w:rsid w:val="00040996"/>
    <w:rsid w:val="00045988"/>
    <w:rsid w:val="000611D9"/>
    <w:rsid w:val="00063003"/>
    <w:rsid w:val="0007643A"/>
    <w:rsid w:val="00081D20"/>
    <w:rsid w:val="000954EE"/>
    <w:rsid w:val="000967A4"/>
    <w:rsid w:val="000B5B00"/>
    <w:rsid w:val="000B5DDA"/>
    <w:rsid w:val="000B68AB"/>
    <w:rsid w:val="000B7313"/>
    <w:rsid w:val="000D4C2E"/>
    <w:rsid w:val="000D6E3A"/>
    <w:rsid w:val="000D7AF1"/>
    <w:rsid w:val="000D7EEA"/>
    <w:rsid w:val="000E0080"/>
    <w:rsid w:val="000E202A"/>
    <w:rsid w:val="000E2BAD"/>
    <w:rsid w:val="000E7AB8"/>
    <w:rsid w:val="00101E3D"/>
    <w:rsid w:val="00110FA7"/>
    <w:rsid w:val="00122DEB"/>
    <w:rsid w:val="00125278"/>
    <w:rsid w:val="00131F3C"/>
    <w:rsid w:val="001361AB"/>
    <w:rsid w:val="00136C6B"/>
    <w:rsid w:val="001458A1"/>
    <w:rsid w:val="001559C6"/>
    <w:rsid w:val="001627A1"/>
    <w:rsid w:val="00163276"/>
    <w:rsid w:val="00166E25"/>
    <w:rsid w:val="00181060"/>
    <w:rsid w:val="00186D86"/>
    <w:rsid w:val="00187365"/>
    <w:rsid w:val="00191F4F"/>
    <w:rsid w:val="001A0035"/>
    <w:rsid w:val="001B27B3"/>
    <w:rsid w:val="001B3493"/>
    <w:rsid w:val="001D0666"/>
    <w:rsid w:val="001D29C9"/>
    <w:rsid w:val="001D543A"/>
    <w:rsid w:val="001D5A02"/>
    <w:rsid w:val="001E71C9"/>
    <w:rsid w:val="001F0917"/>
    <w:rsid w:val="001F27D0"/>
    <w:rsid w:val="00206E75"/>
    <w:rsid w:val="002101EE"/>
    <w:rsid w:val="00211070"/>
    <w:rsid w:val="002254F1"/>
    <w:rsid w:val="00232DA5"/>
    <w:rsid w:val="00242477"/>
    <w:rsid w:val="002426F8"/>
    <w:rsid w:val="002444E2"/>
    <w:rsid w:val="00260410"/>
    <w:rsid w:val="00270B7A"/>
    <w:rsid w:val="00273EC2"/>
    <w:rsid w:val="002774BE"/>
    <w:rsid w:val="002806BE"/>
    <w:rsid w:val="00282A8C"/>
    <w:rsid w:val="00284444"/>
    <w:rsid w:val="002869C7"/>
    <w:rsid w:val="002944A4"/>
    <w:rsid w:val="002A04E1"/>
    <w:rsid w:val="002A5B44"/>
    <w:rsid w:val="002A6D1C"/>
    <w:rsid w:val="002B1BE6"/>
    <w:rsid w:val="002B4A32"/>
    <w:rsid w:val="002D184B"/>
    <w:rsid w:val="002E4A0A"/>
    <w:rsid w:val="002F4C35"/>
    <w:rsid w:val="002F6E50"/>
    <w:rsid w:val="002F77C3"/>
    <w:rsid w:val="002F7D97"/>
    <w:rsid w:val="003019B5"/>
    <w:rsid w:val="0030646E"/>
    <w:rsid w:val="003233E6"/>
    <w:rsid w:val="00323B6A"/>
    <w:rsid w:val="003433A4"/>
    <w:rsid w:val="003628CF"/>
    <w:rsid w:val="003804FD"/>
    <w:rsid w:val="00380E55"/>
    <w:rsid w:val="003826F2"/>
    <w:rsid w:val="00391C57"/>
    <w:rsid w:val="0039741C"/>
    <w:rsid w:val="00397815"/>
    <w:rsid w:val="003B20F8"/>
    <w:rsid w:val="003D53F6"/>
    <w:rsid w:val="003E7486"/>
    <w:rsid w:val="003E7992"/>
    <w:rsid w:val="003F100D"/>
    <w:rsid w:val="00402005"/>
    <w:rsid w:val="00402166"/>
    <w:rsid w:val="004072B3"/>
    <w:rsid w:val="004131EB"/>
    <w:rsid w:val="004144F6"/>
    <w:rsid w:val="00415B0B"/>
    <w:rsid w:val="00422142"/>
    <w:rsid w:val="00427E7C"/>
    <w:rsid w:val="00445575"/>
    <w:rsid w:val="00450087"/>
    <w:rsid w:val="00452895"/>
    <w:rsid w:val="004655A7"/>
    <w:rsid w:val="00471E03"/>
    <w:rsid w:val="00474E01"/>
    <w:rsid w:val="00476DC9"/>
    <w:rsid w:val="004813E9"/>
    <w:rsid w:val="00484E52"/>
    <w:rsid w:val="004911A3"/>
    <w:rsid w:val="004B4A4B"/>
    <w:rsid w:val="004B554D"/>
    <w:rsid w:val="004C027E"/>
    <w:rsid w:val="004C0B60"/>
    <w:rsid w:val="004D0ED0"/>
    <w:rsid w:val="004D6186"/>
    <w:rsid w:val="004F7FDF"/>
    <w:rsid w:val="005011D9"/>
    <w:rsid w:val="00505768"/>
    <w:rsid w:val="00513046"/>
    <w:rsid w:val="0051517C"/>
    <w:rsid w:val="005170FA"/>
    <w:rsid w:val="005208F5"/>
    <w:rsid w:val="00520A0A"/>
    <w:rsid w:val="005376E0"/>
    <w:rsid w:val="00551325"/>
    <w:rsid w:val="00557E8A"/>
    <w:rsid w:val="00571007"/>
    <w:rsid w:val="005811AB"/>
    <w:rsid w:val="00597810"/>
    <w:rsid w:val="005A5C28"/>
    <w:rsid w:val="005B6556"/>
    <w:rsid w:val="005D079C"/>
    <w:rsid w:val="005D3BDC"/>
    <w:rsid w:val="005D765E"/>
    <w:rsid w:val="005E7A03"/>
    <w:rsid w:val="005F203C"/>
    <w:rsid w:val="00604A39"/>
    <w:rsid w:val="006105CA"/>
    <w:rsid w:val="006120C2"/>
    <w:rsid w:val="00615D37"/>
    <w:rsid w:val="00626562"/>
    <w:rsid w:val="0063286D"/>
    <w:rsid w:val="0064544A"/>
    <w:rsid w:val="0065482F"/>
    <w:rsid w:val="006561AF"/>
    <w:rsid w:val="00657F25"/>
    <w:rsid w:val="00661D07"/>
    <w:rsid w:val="006623D8"/>
    <w:rsid w:val="0068688D"/>
    <w:rsid w:val="00692C85"/>
    <w:rsid w:val="006B041E"/>
    <w:rsid w:val="006B2526"/>
    <w:rsid w:val="006D6E7B"/>
    <w:rsid w:val="006D769C"/>
    <w:rsid w:val="006F071B"/>
    <w:rsid w:val="006F154F"/>
    <w:rsid w:val="006F62E7"/>
    <w:rsid w:val="007070BA"/>
    <w:rsid w:val="007147CE"/>
    <w:rsid w:val="007148E6"/>
    <w:rsid w:val="00717134"/>
    <w:rsid w:val="0072316D"/>
    <w:rsid w:val="00725E65"/>
    <w:rsid w:val="0073289D"/>
    <w:rsid w:val="0073566F"/>
    <w:rsid w:val="00737025"/>
    <w:rsid w:val="007451B5"/>
    <w:rsid w:val="00747940"/>
    <w:rsid w:val="00751773"/>
    <w:rsid w:val="0075565A"/>
    <w:rsid w:val="007571AE"/>
    <w:rsid w:val="00765E4E"/>
    <w:rsid w:val="0076761D"/>
    <w:rsid w:val="00772F8D"/>
    <w:rsid w:val="00774023"/>
    <w:rsid w:val="007745AE"/>
    <w:rsid w:val="00790E9D"/>
    <w:rsid w:val="00794A9E"/>
    <w:rsid w:val="007956C8"/>
    <w:rsid w:val="007A4635"/>
    <w:rsid w:val="007A487A"/>
    <w:rsid w:val="007A5848"/>
    <w:rsid w:val="007B13B6"/>
    <w:rsid w:val="007B4868"/>
    <w:rsid w:val="007D59FA"/>
    <w:rsid w:val="007D607E"/>
    <w:rsid w:val="007D6FCF"/>
    <w:rsid w:val="007E6537"/>
    <w:rsid w:val="007E6928"/>
    <w:rsid w:val="00813DA1"/>
    <w:rsid w:val="0081613B"/>
    <w:rsid w:val="008219C4"/>
    <w:rsid w:val="00831C1A"/>
    <w:rsid w:val="00831FEA"/>
    <w:rsid w:val="008375AC"/>
    <w:rsid w:val="00837611"/>
    <w:rsid w:val="0085054E"/>
    <w:rsid w:val="00856AE1"/>
    <w:rsid w:val="0086756C"/>
    <w:rsid w:val="00873121"/>
    <w:rsid w:val="00880D1C"/>
    <w:rsid w:val="00884F49"/>
    <w:rsid w:val="008937F5"/>
    <w:rsid w:val="00895452"/>
    <w:rsid w:val="00895AB6"/>
    <w:rsid w:val="008A04D5"/>
    <w:rsid w:val="008A69A6"/>
    <w:rsid w:val="008B0198"/>
    <w:rsid w:val="008B0E26"/>
    <w:rsid w:val="008B1D8B"/>
    <w:rsid w:val="008B37F1"/>
    <w:rsid w:val="008B4AD5"/>
    <w:rsid w:val="008B722F"/>
    <w:rsid w:val="008C1392"/>
    <w:rsid w:val="008C568E"/>
    <w:rsid w:val="008D0D5C"/>
    <w:rsid w:val="008D409C"/>
    <w:rsid w:val="008D7732"/>
    <w:rsid w:val="008E1015"/>
    <w:rsid w:val="008E17CB"/>
    <w:rsid w:val="008E1E95"/>
    <w:rsid w:val="008E4460"/>
    <w:rsid w:val="008E652E"/>
    <w:rsid w:val="008E7990"/>
    <w:rsid w:val="008F1B5E"/>
    <w:rsid w:val="008F658A"/>
    <w:rsid w:val="008F7F0B"/>
    <w:rsid w:val="009008A0"/>
    <w:rsid w:val="009027EA"/>
    <w:rsid w:val="009030DF"/>
    <w:rsid w:val="0090635C"/>
    <w:rsid w:val="00916445"/>
    <w:rsid w:val="00923E12"/>
    <w:rsid w:val="009504A8"/>
    <w:rsid w:val="00950A14"/>
    <w:rsid w:val="00951A31"/>
    <w:rsid w:val="00963173"/>
    <w:rsid w:val="00964C60"/>
    <w:rsid w:val="00972CE2"/>
    <w:rsid w:val="009768B5"/>
    <w:rsid w:val="009812B9"/>
    <w:rsid w:val="00981488"/>
    <w:rsid w:val="00986AB7"/>
    <w:rsid w:val="009A0B2A"/>
    <w:rsid w:val="009B0D21"/>
    <w:rsid w:val="009B1FA3"/>
    <w:rsid w:val="009B7E9A"/>
    <w:rsid w:val="009C21A2"/>
    <w:rsid w:val="009C3AF7"/>
    <w:rsid w:val="009C766B"/>
    <w:rsid w:val="009D075B"/>
    <w:rsid w:val="009D3A18"/>
    <w:rsid w:val="009D482A"/>
    <w:rsid w:val="009D5317"/>
    <w:rsid w:val="009D687E"/>
    <w:rsid w:val="009D736B"/>
    <w:rsid w:val="009E43DE"/>
    <w:rsid w:val="009F0906"/>
    <w:rsid w:val="00A030A0"/>
    <w:rsid w:val="00A04AE7"/>
    <w:rsid w:val="00A05587"/>
    <w:rsid w:val="00A058C1"/>
    <w:rsid w:val="00A12275"/>
    <w:rsid w:val="00A15656"/>
    <w:rsid w:val="00A1569F"/>
    <w:rsid w:val="00A15E59"/>
    <w:rsid w:val="00A161AC"/>
    <w:rsid w:val="00A179FF"/>
    <w:rsid w:val="00A17FED"/>
    <w:rsid w:val="00A25B55"/>
    <w:rsid w:val="00A3227D"/>
    <w:rsid w:val="00A33337"/>
    <w:rsid w:val="00A3629E"/>
    <w:rsid w:val="00A371DD"/>
    <w:rsid w:val="00A43F0A"/>
    <w:rsid w:val="00A50D2C"/>
    <w:rsid w:val="00A64C4A"/>
    <w:rsid w:val="00A65AC5"/>
    <w:rsid w:val="00A67128"/>
    <w:rsid w:val="00A67B0E"/>
    <w:rsid w:val="00A86A80"/>
    <w:rsid w:val="00AA0ED2"/>
    <w:rsid w:val="00AA2462"/>
    <w:rsid w:val="00AA353C"/>
    <w:rsid w:val="00AA45A8"/>
    <w:rsid w:val="00AA7460"/>
    <w:rsid w:val="00AC578C"/>
    <w:rsid w:val="00AD0C67"/>
    <w:rsid w:val="00AD4160"/>
    <w:rsid w:val="00AE1462"/>
    <w:rsid w:val="00AE303C"/>
    <w:rsid w:val="00AE4440"/>
    <w:rsid w:val="00AF14D8"/>
    <w:rsid w:val="00B02CE4"/>
    <w:rsid w:val="00B03ECC"/>
    <w:rsid w:val="00B16EEF"/>
    <w:rsid w:val="00B220EB"/>
    <w:rsid w:val="00B25111"/>
    <w:rsid w:val="00B265C2"/>
    <w:rsid w:val="00B35058"/>
    <w:rsid w:val="00B405C2"/>
    <w:rsid w:val="00B45069"/>
    <w:rsid w:val="00B4539A"/>
    <w:rsid w:val="00B46D8D"/>
    <w:rsid w:val="00B561E4"/>
    <w:rsid w:val="00B8281A"/>
    <w:rsid w:val="00B90063"/>
    <w:rsid w:val="00B94356"/>
    <w:rsid w:val="00B96803"/>
    <w:rsid w:val="00B973B7"/>
    <w:rsid w:val="00BA062D"/>
    <w:rsid w:val="00BC258B"/>
    <w:rsid w:val="00BC35D0"/>
    <w:rsid w:val="00BE1D66"/>
    <w:rsid w:val="00BE3134"/>
    <w:rsid w:val="00C05832"/>
    <w:rsid w:val="00C06D0B"/>
    <w:rsid w:val="00C26C77"/>
    <w:rsid w:val="00C41C96"/>
    <w:rsid w:val="00C4220D"/>
    <w:rsid w:val="00C45B46"/>
    <w:rsid w:val="00C45D68"/>
    <w:rsid w:val="00C47B6A"/>
    <w:rsid w:val="00C51B81"/>
    <w:rsid w:val="00C65831"/>
    <w:rsid w:val="00C65D00"/>
    <w:rsid w:val="00C76EC5"/>
    <w:rsid w:val="00C91AA9"/>
    <w:rsid w:val="00C93097"/>
    <w:rsid w:val="00C95617"/>
    <w:rsid w:val="00CA30C5"/>
    <w:rsid w:val="00CB728C"/>
    <w:rsid w:val="00CC77E2"/>
    <w:rsid w:val="00CD4AFC"/>
    <w:rsid w:val="00CE0906"/>
    <w:rsid w:val="00CE207D"/>
    <w:rsid w:val="00CE29EA"/>
    <w:rsid w:val="00CF208A"/>
    <w:rsid w:val="00CF396A"/>
    <w:rsid w:val="00D00142"/>
    <w:rsid w:val="00D0358D"/>
    <w:rsid w:val="00D06826"/>
    <w:rsid w:val="00D07372"/>
    <w:rsid w:val="00D13758"/>
    <w:rsid w:val="00D31020"/>
    <w:rsid w:val="00D3228C"/>
    <w:rsid w:val="00D40FBA"/>
    <w:rsid w:val="00D4112D"/>
    <w:rsid w:val="00D4408C"/>
    <w:rsid w:val="00D518AB"/>
    <w:rsid w:val="00D54851"/>
    <w:rsid w:val="00D55E25"/>
    <w:rsid w:val="00D64A3C"/>
    <w:rsid w:val="00D660EE"/>
    <w:rsid w:val="00D673F2"/>
    <w:rsid w:val="00D70F58"/>
    <w:rsid w:val="00D96C1D"/>
    <w:rsid w:val="00DA3F21"/>
    <w:rsid w:val="00DA4667"/>
    <w:rsid w:val="00DB0649"/>
    <w:rsid w:val="00DB0E69"/>
    <w:rsid w:val="00DB10E4"/>
    <w:rsid w:val="00DB67E7"/>
    <w:rsid w:val="00DD1CD4"/>
    <w:rsid w:val="00DD236E"/>
    <w:rsid w:val="00DD4754"/>
    <w:rsid w:val="00E0062A"/>
    <w:rsid w:val="00E23906"/>
    <w:rsid w:val="00E42B72"/>
    <w:rsid w:val="00E473E9"/>
    <w:rsid w:val="00E50EF4"/>
    <w:rsid w:val="00E51CF8"/>
    <w:rsid w:val="00E57AC9"/>
    <w:rsid w:val="00E61255"/>
    <w:rsid w:val="00E62495"/>
    <w:rsid w:val="00E64FF6"/>
    <w:rsid w:val="00E651CB"/>
    <w:rsid w:val="00E671E7"/>
    <w:rsid w:val="00E76EAB"/>
    <w:rsid w:val="00E8532D"/>
    <w:rsid w:val="00E92406"/>
    <w:rsid w:val="00E95E89"/>
    <w:rsid w:val="00EA1006"/>
    <w:rsid w:val="00EA79C5"/>
    <w:rsid w:val="00EB55DC"/>
    <w:rsid w:val="00EC06D5"/>
    <w:rsid w:val="00EC1F63"/>
    <w:rsid w:val="00EC31C0"/>
    <w:rsid w:val="00ED283F"/>
    <w:rsid w:val="00ED2EFD"/>
    <w:rsid w:val="00EF3E57"/>
    <w:rsid w:val="00EF5D2D"/>
    <w:rsid w:val="00EF674B"/>
    <w:rsid w:val="00EF6FBC"/>
    <w:rsid w:val="00F064D6"/>
    <w:rsid w:val="00F07C29"/>
    <w:rsid w:val="00F1362A"/>
    <w:rsid w:val="00F14E6F"/>
    <w:rsid w:val="00F22433"/>
    <w:rsid w:val="00F3584C"/>
    <w:rsid w:val="00F368CF"/>
    <w:rsid w:val="00F40DAA"/>
    <w:rsid w:val="00F47AF1"/>
    <w:rsid w:val="00F47CBE"/>
    <w:rsid w:val="00F6019D"/>
    <w:rsid w:val="00F62FB8"/>
    <w:rsid w:val="00F71D5A"/>
    <w:rsid w:val="00F72BEB"/>
    <w:rsid w:val="00F74BAC"/>
    <w:rsid w:val="00F7587B"/>
    <w:rsid w:val="00F7681A"/>
    <w:rsid w:val="00F76ADE"/>
    <w:rsid w:val="00F836A7"/>
    <w:rsid w:val="00F92542"/>
    <w:rsid w:val="00F970AF"/>
    <w:rsid w:val="00FA7C1B"/>
    <w:rsid w:val="00FB59A8"/>
    <w:rsid w:val="00FB7C83"/>
    <w:rsid w:val="00FC3005"/>
    <w:rsid w:val="00FD0403"/>
    <w:rsid w:val="00FD2259"/>
    <w:rsid w:val="00FD67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3FD0"/>
  <w15:chartTrackingRefBased/>
  <w15:docId w15:val="{62118B7A-40DF-4DFD-B2A0-EFEFAC3A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4911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4911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Sprotnaopomba-besedilo">
    <w:name w:val="footnote text"/>
    <w:basedOn w:val="Navaden"/>
    <w:link w:val="Sprotnaopomba-besediloZnak"/>
    <w:uiPriority w:val="99"/>
    <w:unhideWhenUsed/>
    <w:rsid w:val="00101E3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101E3D"/>
    <w:rPr>
      <w:sz w:val="20"/>
      <w:szCs w:val="20"/>
    </w:rPr>
  </w:style>
  <w:style w:type="character" w:styleId="Sprotnaopomba-sklic">
    <w:name w:val="footnote reference"/>
    <w:basedOn w:val="Privzetapisavaodstavka"/>
    <w:uiPriority w:val="99"/>
    <w:semiHidden/>
    <w:unhideWhenUsed/>
    <w:rsid w:val="00101E3D"/>
    <w:rPr>
      <w:vertAlign w:val="superscript"/>
    </w:rPr>
  </w:style>
  <w:style w:type="paragraph" w:styleId="Odstavekseznama">
    <w:name w:val="List Paragraph"/>
    <w:basedOn w:val="Navaden"/>
    <w:uiPriority w:val="34"/>
    <w:qFormat/>
    <w:rsid w:val="00CF396A"/>
    <w:pPr>
      <w:ind w:left="720"/>
      <w:contextualSpacing/>
    </w:pPr>
  </w:style>
  <w:style w:type="character" w:styleId="Hiperpovezava">
    <w:name w:val="Hyperlink"/>
    <w:basedOn w:val="Privzetapisavaodstavka"/>
    <w:uiPriority w:val="99"/>
    <w:unhideWhenUsed/>
    <w:rsid w:val="00DB0649"/>
    <w:rPr>
      <w:color w:val="0563C1" w:themeColor="hyperlink"/>
      <w:u w:val="single"/>
    </w:rPr>
  </w:style>
  <w:style w:type="paragraph" w:styleId="Glava">
    <w:name w:val="header"/>
    <w:basedOn w:val="Navaden"/>
    <w:link w:val="GlavaZnak"/>
    <w:uiPriority w:val="99"/>
    <w:unhideWhenUsed/>
    <w:rsid w:val="0051517C"/>
    <w:pPr>
      <w:tabs>
        <w:tab w:val="center" w:pos="4536"/>
        <w:tab w:val="right" w:pos="9072"/>
      </w:tabs>
      <w:spacing w:after="0" w:line="240" w:lineRule="auto"/>
    </w:pPr>
  </w:style>
  <w:style w:type="character" w:customStyle="1" w:styleId="GlavaZnak">
    <w:name w:val="Glava Znak"/>
    <w:basedOn w:val="Privzetapisavaodstavka"/>
    <w:link w:val="Glava"/>
    <w:uiPriority w:val="99"/>
    <w:rsid w:val="0051517C"/>
  </w:style>
  <w:style w:type="paragraph" w:styleId="Noga">
    <w:name w:val="footer"/>
    <w:basedOn w:val="Navaden"/>
    <w:link w:val="NogaZnak"/>
    <w:uiPriority w:val="99"/>
    <w:unhideWhenUsed/>
    <w:rsid w:val="0051517C"/>
    <w:pPr>
      <w:tabs>
        <w:tab w:val="center" w:pos="4536"/>
        <w:tab w:val="right" w:pos="9072"/>
      </w:tabs>
      <w:spacing w:after="0" w:line="240" w:lineRule="auto"/>
    </w:pPr>
  </w:style>
  <w:style w:type="character" w:customStyle="1" w:styleId="NogaZnak">
    <w:name w:val="Noga Znak"/>
    <w:basedOn w:val="Privzetapisavaodstavka"/>
    <w:link w:val="Noga"/>
    <w:uiPriority w:val="99"/>
    <w:rsid w:val="0051517C"/>
  </w:style>
  <w:style w:type="character" w:styleId="Krepko">
    <w:name w:val="Strong"/>
    <w:basedOn w:val="Privzetapisavaodstavka"/>
    <w:uiPriority w:val="22"/>
    <w:qFormat/>
    <w:rsid w:val="00A15656"/>
    <w:rPr>
      <w:b/>
      <w:bCs/>
    </w:rPr>
  </w:style>
  <w:style w:type="character" w:styleId="Besedilooznabemesta">
    <w:name w:val="Placeholder Text"/>
    <w:basedOn w:val="Privzetapisavaodstavka"/>
    <w:uiPriority w:val="99"/>
    <w:semiHidden/>
    <w:rsid w:val="00F07C29"/>
    <w:rPr>
      <w:color w:val="808080"/>
    </w:rPr>
  </w:style>
  <w:style w:type="character" w:customStyle="1" w:styleId="Naslov1Znak">
    <w:name w:val="Naslov 1 Znak"/>
    <w:basedOn w:val="Privzetapisavaodstavka"/>
    <w:link w:val="Naslov1"/>
    <w:uiPriority w:val="9"/>
    <w:rsid w:val="004911A3"/>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4911A3"/>
    <w:rPr>
      <w:rFonts w:asciiTheme="majorHAnsi" w:eastAsiaTheme="majorEastAsia" w:hAnsiTheme="majorHAnsi" w:cstheme="majorBidi"/>
      <w:color w:val="2E74B5" w:themeColor="accent1" w:themeShade="BF"/>
      <w:sz w:val="26"/>
      <w:szCs w:val="26"/>
    </w:rPr>
  </w:style>
  <w:style w:type="paragraph" w:styleId="NaslovTOC">
    <w:name w:val="TOC Heading"/>
    <w:basedOn w:val="Naslov1"/>
    <w:next w:val="Navaden"/>
    <w:uiPriority w:val="39"/>
    <w:unhideWhenUsed/>
    <w:qFormat/>
    <w:rsid w:val="004911A3"/>
    <w:pPr>
      <w:outlineLvl w:val="9"/>
    </w:pPr>
    <w:rPr>
      <w:lang w:eastAsia="sl-SI"/>
    </w:rPr>
  </w:style>
  <w:style w:type="paragraph" w:styleId="Kazalovsebine1">
    <w:name w:val="toc 1"/>
    <w:basedOn w:val="Navaden"/>
    <w:next w:val="Navaden"/>
    <w:autoRedefine/>
    <w:uiPriority w:val="39"/>
    <w:unhideWhenUsed/>
    <w:rsid w:val="004911A3"/>
    <w:pPr>
      <w:spacing w:after="100"/>
    </w:pPr>
  </w:style>
  <w:style w:type="paragraph" w:styleId="Kazalovsebine2">
    <w:name w:val="toc 2"/>
    <w:basedOn w:val="Navaden"/>
    <w:next w:val="Navaden"/>
    <w:autoRedefine/>
    <w:uiPriority w:val="39"/>
    <w:unhideWhenUsed/>
    <w:rsid w:val="004911A3"/>
    <w:pPr>
      <w:spacing w:after="100"/>
      <w:ind w:left="220"/>
    </w:pPr>
  </w:style>
  <w:style w:type="paragraph" w:styleId="Besedilooblaka">
    <w:name w:val="Balloon Text"/>
    <w:basedOn w:val="Navaden"/>
    <w:link w:val="BesedilooblakaZnak"/>
    <w:uiPriority w:val="99"/>
    <w:semiHidden/>
    <w:unhideWhenUsed/>
    <w:rsid w:val="009D687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D68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dodv-rs.si/o-nas/organizacij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dodv-rs.si/o-na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vrs-3.vlada.si/MANDAT14/VLADNAGRADIVA.NSF/18a6b9887c33a0bdc12570e50034eb54/360977e6b9d6cd58c12580aa0026a873/$FILE/NVG3_13_1_17_.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dodv-rs.si/"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dodv-rs.si/o-nas/organizaci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dodv-rs.si/o-nas/pristojnosti-in-naloge/" TargetMode="External"/><Relationship Id="rId30" Type="http://schemas.openxmlformats.org/officeDocument/2006/relationships/hyperlink" Target="http://www.dodv-rs.si/"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vrs-3.vlada.si/MANDAT14/VLADNAGRADIVA.NSF/18a6b9887c33a0bdc12570e50034eb54/360977e6b9d6cd58c12580aa0026a873/$FILE/NVG3_13_1_17_.pdf" TargetMode="External"/><Relationship Id="rId2" Type="http://schemas.openxmlformats.org/officeDocument/2006/relationships/hyperlink" Target="http://www.dodv-rs.si/o-nas/" TargetMode="External"/><Relationship Id="rId1" Type="http://schemas.openxmlformats.org/officeDocument/2006/relationships/hyperlink" Target="http://www.dodv-rs.si/" TargetMode="External"/><Relationship Id="rId5" Type="http://schemas.openxmlformats.org/officeDocument/2006/relationships/hyperlink" Target="http://www.dodv-rs.si/o-nas/organizacija/" TargetMode="External"/><Relationship Id="rId4" Type="http://schemas.openxmlformats.org/officeDocument/2006/relationships/hyperlink" Target="http://www.dodv-rs.si/o-nas/pristojnosti-in-naloge/"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FE2C3D7-A50B-42C6-ADBE-5003ED56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5773</Words>
  <Characters>32909</Characters>
  <Application>Microsoft Office Word</Application>
  <DocSecurity>0</DocSecurity>
  <Lines>274</Lines>
  <Paragraphs>77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38605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Kenan</dc:creator>
  <cp:keywords/>
  <dc:description/>
  <cp:lastModifiedBy>Mirjana Stojko</cp:lastModifiedBy>
  <cp:revision>2</cp:revision>
  <dcterms:created xsi:type="dcterms:W3CDTF">2022-01-10T07:58:00Z</dcterms:created>
  <dcterms:modified xsi:type="dcterms:W3CDTF">2022-01-10T07:58:00Z</dcterms:modified>
</cp:coreProperties>
</file>